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22D" w:rsidRDefault="00287889">
      <w:pPr>
        <w:spacing w:line="240" w:lineRule="auto"/>
        <w:ind w:firstLine="0"/>
      </w:pPr>
      <w:r>
        <w:rPr>
          <w:noProof/>
        </w:rPr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_titl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BF5F57" w:rsidRDefault="00BF5F57">
      <w:pPr>
        <w:spacing w:line="264" w:lineRule="auto"/>
        <w:ind w:left="2381" w:firstLine="0"/>
        <w:jc w:val="left"/>
        <w:rPr>
          <w:b/>
          <w:sz w:val="22"/>
        </w:rPr>
      </w:pPr>
    </w:p>
    <w:p w:rsidR="00BF5F57" w:rsidRDefault="00BF5F57">
      <w:pPr>
        <w:spacing w:line="264" w:lineRule="auto"/>
        <w:ind w:left="2381" w:firstLine="0"/>
        <w:jc w:val="left"/>
        <w:rPr>
          <w:b/>
          <w:color w:val="1F2A5C"/>
          <w:sz w:val="40"/>
        </w:rPr>
      </w:pPr>
    </w:p>
    <w:p w:rsidR="00BF5F57" w:rsidRDefault="00BF5F57">
      <w:pPr>
        <w:spacing w:line="264" w:lineRule="auto"/>
        <w:ind w:left="2381" w:firstLine="0"/>
        <w:jc w:val="left"/>
        <w:rPr>
          <w:b/>
          <w:color w:val="1F2A5C"/>
          <w:sz w:val="40"/>
        </w:rPr>
      </w:pPr>
    </w:p>
    <w:p w:rsidR="0059022D" w:rsidRDefault="00287889">
      <w:pPr>
        <w:spacing w:line="264" w:lineRule="auto"/>
        <w:ind w:left="2381" w:firstLine="0"/>
        <w:jc w:val="left"/>
      </w:pPr>
      <w:r>
        <w:rPr>
          <w:b/>
          <w:color w:val="1F2A5C"/>
          <w:sz w:val="40"/>
        </w:rPr>
        <w:t>МЕТОДИЧЕСКИЕ РЕКОМЕНДАЦИИ</w:t>
      </w:r>
    </w:p>
    <w:p w:rsidR="0059022D" w:rsidRDefault="00287889">
      <w:pPr>
        <w:spacing w:after="400" w:line="264" w:lineRule="auto"/>
        <w:ind w:left="2381" w:firstLine="0"/>
        <w:jc w:val="left"/>
      </w:pPr>
      <w:r>
        <w:rPr>
          <w:b/>
          <w:color w:val="1F2A5C"/>
          <w:sz w:val="32"/>
        </w:rPr>
        <w:t>ПО ВЫПОЛНЕНИЮ И ЗАЩИТЕ ДИПЛОМНОГО ПРОЕКТА</w:t>
      </w:r>
    </w:p>
    <w:p w:rsidR="0059022D" w:rsidRDefault="00287889">
      <w:pPr>
        <w:spacing w:line="276" w:lineRule="auto"/>
        <w:ind w:left="2381" w:firstLine="0"/>
        <w:jc w:val="left"/>
      </w:pPr>
      <w:r>
        <w:rPr>
          <w:b/>
        </w:rPr>
        <w:t>Специальность:</w:t>
      </w:r>
    </w:p>
    <w:p w:rsidR="0059022D" w:rsidRDefault="00287889">
      <w:pPr>
        <w:spacing w:line="276" w:lineRule="auto"/>
        <w:ind w:left="2381" w:firstLine="0"/>
        <w:jc w:val="left"/>
      </w:pPr>
      <w:r>
        <w:t>54.02.01 Дизайн (по отраслям)</w:t>
      </w:r>
    </w:p>
    <w:p w:rsidR="0059022D" w:rsidRDefault="00287889">
      <w:pPr>
        <w:spacing w:before="120" w:line="276" w:lineRule="auto"/>
        <w:ind w:left="2381" w:firstLine="0"/>
        <w:jc w:val="left"/>
      </w:pPr>
      <w:r>
        <w:rPr>
          <w:b/>
        </w:rPr>
        <w:t xml:space="preserve">Профиль: </w:t>
      </w:r>
      <w:r>
        <w:t>дизайн интерьера</w:t>
      </w:r>
    </w:p>
    <w:p w:rsidR="0059022D" w:rsidRDefault="00287889">
      <w:pPr>
        <w:spacing w:before="120" w:line="276" w:lineRule="auto"/>
        <w:ind w:left="2381" w:firstLine="0"/>
        <w:jc w:val="left"/>
      </w:pPr>
      <w:r>
        <w:rPr>
          <w:b/>
        </w:rPr>
        <w:t xml:space="preserve">Квалификация: </w:t>
      </w:r>
      <w:r>
        <w:t>дизайнер</w:t>
      </w:r>
    </w:p>
    <w:p w:rsidR="0059022D" w:rsidRDefault="00287889">
      <w:pPr>
        <w:spacing w:before="120" w:line="276" w:lineRule="auto"/>
        <w:ind w:left="2381" w:firstLine="0"/>
        <w:jc w:val="left"/>
      </w:pPr>
      <w:r>
        <w:rPr>
          <w:b/>
        </w:rPr>
        <w:t xml:space="preserve">Форма ГИА: </w:t>
      </w:r>
      <w:r>
        <w:t>защита дипломного проекта</w:t>
      </w: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59022D" w:rsidRDefault="0059022D">
      <w:pPr>
        <w:spacing w:line="276" w:lineRule="auto"/>
        <w:ind w:firstLine="0"/>
      </w:pPr>
    </w:p>
    <w:p w:rsidR="00BF5F57" w:rsidRDefault="00BF5F57">
      <w:pPr>
        <w:spacing w:line="240" w:lineRule="auto"/>
        <w:ind w:left="2381" w:firstLine="0"/>
        <w:jc w:val="left"/>
        <w:rPr>
          <w:b/>
        </w:rPr>
      </w:pPr>
    </w:p>
    <w:p w:rsidR="00BF5F57" w:rsidRDefault="00BF5F57">
      <w:pPr>
        <w:spacing w:line="240" w:lineRule="auto"/>
        <w:ind w:left="2381" w:firstLine="0"/>
        <w:jc w:val="left"/>
        <w:rPr>
          <w:b/>
        </w:rPr>
      </w:pPr>
    </w:p>
    <w:p w:rsidR="00BF5F57" w:rsidRDefault="00BF5F57">
      <w:pPr>
        <w:spacing w:line="240" w:lineRule="auto"/>
        <w:ind w:left="2381" w:firstLine="0"/>
        <w:jc w:val="left"/>
        <w:rPr>
          <w:b/>
        </w:rPr>
      </w:pPr>
    </w:p>
    <w:p w:rsidR="00BF5F57" w:rsidRDefault="00BF5F57">
      <w:pPr>
        <w:spacing w:line="240" w:lineRule="auto"/>
        <w:ind w:left="2381" w:firstLine="0"/>
        <w:jc w:val="left"/>
        <w:rPr>
          <w:b/>
        </w:rPr>
      </w:pPr>
    </w:p>
    <w:p w:rsidR="00BF5F57" w:rsidRDefault="00BF5F57">
      <w:pPr>
        <w:spacing w:line="240" w:lineRule="auto"/>
        <w:ind w:left="2381" w:firstLine="0"/>
        <w:jc w:val="left"/>
        <w:rPr>
          <w:b/>
        </w:rPr>
      </w:pPr>
    </w:p>
    <w:p w:rsidR="00BF5F57" w:rsidRDefault="00BF5F57">
      <w:pPr>
        <w:spacing w:line="240" w:lineRule="auto"/>
        <w:ind w:left="2381" w:firstLine="0"/>
        <w:jc w:val="left"/>
        <w:rPr>
          <w:b/>
        </w:rPr>
      </w:pPr>
    </w:p>
    <w:p w:rsidR="0059022D" w:rsidRDefault="00287889">
      <w:pPr>
        <w:spacing w:line="240" w:lineRule="auto"/>
        <w:ind w:left="2381" w:firstLine="0"/>
        <w:jc w:val="left"/>
      </w:pPr>
      <w:r>
        <w:rPr>
          <w:b/>
        </w:rPr>
        <w:t>Грозный, 2026</w:t>
      </w:r>
    </w:p>
    <w:p w:rsidR="0059022D" w:rsidRDefault="00287889">
      <w:pPr>
        <w:pageBreakBefore/>
        <w:spacing w:before="2360" w:line="240" w:lineRule="auto"/>
        <w:ind w:firstLine="0"/>
      </w:pPr>
      <w:r>
        <w:rPr>
          <w:noProof/>
        </w:rPr>
        <w:lastRenderedPageBreak/>
        <w:drawing>
          <wp:anchor distT="0" distB="0" distL="0" distR="0" simplePos="0" relativeHeight="251659264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_fram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022D" w:rsidRDefault="00287889">
      <w:pPr>
        <w:spacing w:after="200" w:line="276" w:lineRule="auto"/>
        <w:ind w:firstLine="0"/>
        <w:jc w:val="center"/>
      </w:pPr>
      <w:r>
        <w:rPr>
          <w:b/>
          <w:color w:val="1F2A5C"/>
          <w:sz w:val="32"/>
        </w:rPr>
        <w:t>Уважаемый выпускник!</w:t>
      </w:r>
    </w:p>
    <w:p w:rsidR="0059022D" w:rsidRDefault="00287889">
      <w:pPr>
        <w:spacing w:after="80" w:line="300" w:lineRule="auto"/>
        <w:ind w:right="794"/>
      </w:pPr>
      <w:r>
        <w:rPr>
          <w:sz w:val="26"/>
        </w:rPr>
        <w:t>Дипломный проект – итоговая самостоятельная работа, которой вы завершаете обучение по специальности 54.02.01 Дизайн (по отраслям). Защищая его перед государственной экзаменационной комиссией, вы показываете, что умеете провести предпроектный анализ, разработать дизайн-проект интерьера, выполнить чертежи, 3D-визуализации и экономические расчёты, то есть готовы к самостоятельной работе дизайнера.</w:t>
      </w:r>
    </w:p>
    <w:p w:rsidR="0059022D" w:rsidRDefault="00287889">
      <w:pPr>
        <w:spacing w:after="80" w:line="300" w:lineRule="auto"/>
        <w:ind w:right="794"/>
      </w:pPr>
      <w:r>
        <w:rPr>
          <w:sz w:val="26"/>
        </w:rPr>
        <w:t>Вы вправе выбрать тему из утверждённой тематики или предложить свою, обосновав её практическую значимость. Работа выполняется под руководством руководителя дипломного проекта, который консультирует вас на всех этапах – от выбора темы до защиты.</w:t>
      </w:r>
    </w:p>
    <w:p w:rsidR="0059022D" w:rsidRDefault="00287889">
      <w:pPr>
        <w:spacing w:after="80" w:line="300" w:lineRule="auto"/>
        <w:ind w:right="794"/>
      </w:pPr>
      <w:r>
        <w:rPr>
          <w:sz w:val="26"/>
        </w:rPr>
        <w:t>В этих рекомендациях собрано всё, что нужно знать: сроки и этапы работы, состав и структура проекта, требования к пояснительной записке, чертежам, визуализациям и планшету, правила оформления, порядок допуска и защиты, критерии оценивания, а также образцы всех документов.</w:t>
      </w:r>
    </w:p>
    <w:p w:rsidR="0059022D" w:rsidRDefault="00287889">
      <w:pPr>
        <w:spacing w:after="80" w:line="300" w:lineRule="auto"/>
        <w:ind w:right="794"/>
      </w:pPr>
      <w:r>
        <w:rPr>
          <w:sz w:val="26"/>
        </w:rPr>
        <w:t>Внимательно прочитайте рекомендации до начала работы, держите перед глазами календарный план и регулярно приходите на консультации. Своевременное выполнение каждого этапа – залог допуска к защите и высокой оценки.</w:t>
      </w:r>
    </w:p>
    <w:p w:rsidR="0059022D" w:rsidRDefault="00287889">
      <w:pPr>
        <w:spacing w:before="120" w:line="276" w:lineRule="auto"/>
        <w:ind w:right="794" w:firstLine="0"/>
        <w:jc w:val="right"/>
      </w:pPr>
      <w:r>
        <w:rPr>
          <w:b/>
          <w:i/>
          <w:sz w:val="26"/>
        </w:rPr>
        <w:t>Желаем успешной защиты!</w:t>
      </w:r>
    </w:p>
    <w:p w:rsidR="0059022D" w:rsidRDefault="00287889">
      <w:pPr>
        <w:pStyle w:val="1"/>
        <w:pageBreakBefore/>
        <w:spacing w:after="200"/>
      </w:pPr>
      <w:r>
        <w:lastRenderedPageBreak/>
        <w:t>СОДЕРЖАНИЕ</w:t>
      </w:r>
    </w:p>
    <w:p w:rsidR="0059022D" w:rsidRDefault="00C75C9D">
      <w:pPr>
        <w:tabs>
          <w:tab w:val="right" w:leader="dot" w:pos="9638"/>
        </w:tabs>
        <w:spacing w:before="60" w:after="60" w:line="240" w:lineRule="auto"/>
        <w:ind w:right="567" w:firstLine="0"/>
        <w:jc w:val="left"/>
      </w:pPr>
      <w:hyperlink w:anchor="_Toc00001" w:history="1">
        <w:r w:rsidR="00287889">
          <w:rPr>
            <w:b/>
            <w:sz w:val="24"/>
          </w:rPr>
          <w:t>1 ОБЩИЕ ПОЛОЖЕНИЯ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_Toc00001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5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02" w:history="1">
        <w:r w:rsidR="00287889">
          <w:rPr>
            <w:sz w:val="24"/>
          </w:rPr>
          <w:t>1.1 Назначение методических рекомендаций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_Toc00002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5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03" w:history="1">
        <w:r w:rsidR="00287889">
          <w:rPr>
            <w:sz w:val="24"/>
          </w:rPr>
          <w:t>1.2 Дипломный проект и его цели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_Toc00003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6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04" w:history="1">
        <w:r w:rsidR="00287889">
          <w:rPr>
            <w:sz w:val="24"/>
          </w:rPr>
          <w:t>1.3 Общие требования к дипломному проекту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_Toc00004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7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05" w:history="1">
        <w:r w:rsidR="00287889">
          <w:rPr>
            <w:sz w:val="24"/>
          </w:rPr>
          <w:t>1.4 Руководитель, консультант и выпускник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_Toc00005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8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before="60" w:after="60" w:line="240" w:lineRule="auto"/>
        <w:ind w:right="567" w:firstLine="0"/>
        <w:jc w:val="left"/>
      </w:pPr>
      <w:hyperlink w:anchor="_Toc00006" w:history="1">
        <w:r w:rsidR="00287889">
          <w:rPr>
            <w:b/>
            <w:sz w:val="24"/>
          </w:rPr>
          <w:t>2 ТЕМАТИКА ДИПЛОМНЫХ ПРОЕКТОВ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_Toc00006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9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07" w:history="1">
        <w:r w:rsidR="00287889">
          <w:rPr>
            <w:sz w:val="24"/>
          </w:rPr>
          <w:t>2.1 Требования к теме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_Toc00007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9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08" w:history="1">
        <w:r w:rsidR="00287889">
          <w:rPr>
            <w:sz w:val="24"/>
          </w:rPr>
          <w:t>2.2 Выбор и закрепление темы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_Toc00008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9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09" w:history="1">
        <w:r w:rsidR="00287889">
          <w:rPr>
            <w:sz w:val="24"/>
          </w:rPr>
          <w:t>2.3 Формулировка темы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_Toc00009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10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10" w:history="1">
        <w:r w:rsidR="00287889">
          <w:rPr>
            <w:sz w:val="24"/>
          </w:rPr>
          <w:t>2.4 Актуальные направления тематики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_Toc00010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10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11" w:history="1">
        <w:r w:rsidR="00287889">
          <w:rPr>
            <w:sz w:val="24"/>
          </w:rPr>
          <w:t>2.5 Связь дипломного проекта с курсовым проектом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_Toc00011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11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before="60" w:after="60" w:line="240" w:lineRule="auto"/>
        <w:ind w:right="567" w:firstLine="0"/>
        <w:jc w:val="left"/>
      </w:pPr>
      <w:hyperlink w:anchor="_Toc00012" w:history="1">
        <w:r w:rsidR="00287889">
          <w:rPr>
            <w:b/>
            <w:sz w:val="24"/>
          </w:rPr>
          <w:t>3 ОРГАНИЗАЦИЯ И ЭТАПЫ ВЫПОЛНЕНИЯ ДИПЛОМНОГО ПРОЕКТА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_Toc00012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12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13" w:history="1">
        <w:r w:rsidR="00287889">
          <w:rPr>
            <w:sz w:val="24"/>
          </w:rPr>
          <w:t>3.1 Этапы и сроки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_Toc00013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12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14" w:history="1">
        <w:r w:rsidR="00287889">
          <w:rPr>
            <w:sz w:val="24"/>
          </w:rPr>
          <w:t>3.2 Задание и календарный план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_Toc00014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13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15" w:history="1">
        <w:r w:rsidR="00287889">
          <w:rPr>
            <w:sz w:val="24"/>
          </w:rPr>
          <w:t>3.3 Сбор и изучение материалов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_Toc00015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13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16" w:history="1">
        <w:r w:rsidR="00287889">
          <w:rPr>
            <w:sz w:val="24"/>
          </w:rPr>
          <w:t>3.4 Преддипломная практика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_Toc00016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14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17" w:history="1">
        <w:r w:rsidR="00287889">
          <w:rPr>
            <w:sz w:val="24"/>
          </w:rPr>
          <w:t>3.5 Консультации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_Toc00017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14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before="60" w:after="60" w:line="240" w:lineRule="auto"/>
        <w:ind w:right="567" w:firstLine="0"/>
        <w:jc w:val="left"/>
      </w:pPr>
      <w:hyperlink w:anchor="_Toc00018" w:history="1">
        <w:r w:rsidR="00287889">
          <w:rPr>
            <w:b/>
            <w:sz w:val="24"/>
          </w:rPr>
          <w:t>4 СОСТАВ И СТРУКТУРА ДИПЛОМНОГО ПРОЕКТА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_Toc00018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15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19" w:history="1">
        <w:r w:rsidR="00287889">
          <w:rPr>
            <w:sz w:val="24"/>
          </w:rPr>
          <w:t>4.1 Состав дипломного проекта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_Toc00019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15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20" w:history="1">
        <w:r w:rsidR="00287889">
          <w:rPr>
            <w:sz w:val="24"/>
          </w:rPr>
          <w:t>4.2 Структура и объём пояснительной записки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_Toc00020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15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21" w:history="1">
        <w:r w:rsidR="00287889">
          <w:rPr>
            <w:sz w:val="24"/>
          </w:rPr>
          <w:t>4.3 Введение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_Toc00021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16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22" w:history="1">
        <w:r w:rsidR="00287889">
          <w:rPr>
            <w:sz w:val="24"/>
          </w:rPr>
          <w:t>4.4 Раздел 1. Предпроектный анализ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_Toc00022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17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23" w:history="1">
        <w:r w:rsidR="00287889">
          <w:rPr>
            <w:sz w:val="24"/>
          </w:rPr>
          <w:t>4.5 Раздел 2. Дизайн-проектирование интерьера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_Toc00023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18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24" w:history="1">
        <w:r w:rsidR="00287889">
          <w:rPr>
            <w:sz w:val="24"/>
          </w:rPr>
          <w:t>4.6 Раздел 3. Рабочая документация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_Toc00024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20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25" w:history="1">
        <w:r w:rsidR="00287889">
          <w:rPr>
            <w:sz w:val="24"/>
          </w:rPr>
          <w:t>4.7 Раздел 4. Технико-экономическое обоснование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_Toc00025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20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26" w:history="1">
        <w:r w:rsidR="00287889">
          <w:rPr>
            <w:sz w:val="24"/>
          </w:rPr>
          <w:t>4.8 Заключение и приложения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_Toc00026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21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before="60" w:after="60" w:line="240" w:lineRule="auto"/>
        <w:ind w:right="567" w:firstLine="0"/>
        <w:jc w:val="left"/>
      </w:pPr>
      <w:hyperlink w:anchor="_Toc00027" w:history="1">
        <w:r w:rsidR="00287889">
          <w:rPr>
            <w:b/>
            <w:sz w:val="24"/>
          </w:rPr>
          <w:t>5 ГРАФИЧЕСКАЯ ЧАСТЬ И ПЛАНШЕТ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_Toc00027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22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28" w:history="1">
        <w:r w:rsidR="00287889">
          <w:rPr>
            <w:sz w:val="24"/>
          </w:rPr>
          <w:t>5.1 Состав графической части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_Toc00028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22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29" w:history="1">
        <w:r w:rsidR="00287889">
          <w:rPr>
            <w:sz w:val="24"/>
          </w:rPr>
          <w:t>5.2 Правила выполнения чертежей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_Toc00029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23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30" w:history="1">
        <w:r w:rsidR="00287889">
          <w:rPr>
            <w:sz w:val="24"/>
          </w:rPr>
          <w:t>5.3 Демонстрационный планшет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_Toc00030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25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31" w:history="1">
        <w:r w:rsidR="00287889">
          <w:rPr>
            <w:sz w:val="24"/>
          </w:rPr>
          <w:t>5.4 Видовые кадры (3D-визуализации)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_Toc00031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27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before="60" w:after="60" w:line="240" w:lineRule="auto"/>
        <w:ind w:right="567" w:firstLine="0"/>
        <w:jc w:val="left"/>
      </w:pPr>
      <w:hyperlink w:anchor="_Toc00032" w:history="1">
        <w:r w:rsidR="00287889">
          <w:rPr>
            <w:b/>
            <w:sz w:val="24"/>
          </w:rPr>
          <w:t>6 ОФОРМЛЕНИЕ ПОЯСНИТЕЛЬНОЙ ЗАПИСКИ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_Toc00032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28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33" w:history="1">
        <w:r w:rsidR="00287889">
          <w:rPr>
            <w:sz w:val="24"/>
          </w:rPr>
          <w:t>6.1 Общие требования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_Toc00033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28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34" w:history="1">
        <w:r w:rsidR="00287889">
          <w:rPr>
            <w:sz w:val="24"/>
          </w:rPr>
          <w:t>6.2 Заголовки и нумерация разделов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_Toc00034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28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35" w:history="1">
        <w:r w:rsidR="00287889">
          <w:rPr>
            <w:sz w:val="24"/>
          </w:rPr>
          <w:t>6.3 Иллюстрации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_Toc00035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29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36" w:history="1">
        <w:r w:rsidR="00287889">
          <w:rPr>
            <w:sz w:val="24"/>
          </w:rPr>
          <w:t>6.4 Таблицы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_Toc00036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29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37" w:history="1">
        <w:r w:rsidR="00287889">
          <w:rPr>
            <w:sz w:val="24"/>
          </w:rPr>
          <w:t>6.5 Ссылки и список использованных источников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_Toc00037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30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38" w:history="1">
        <w:r w:rsidR="00287889">
          <w:rPr>
            <w:sz w:val="24"/>
          </w:rPr>
          <w:t>6.6 Проверка на заимствования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_Toc00038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30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before="60" w:after="60" w:line="240" w:lineRule="auto"/>
        <w:ind w:right="567" w:firstLine="0"/>
        <w:jc w:val="left"/>
      </w:pPr>
      <w:hyperlink w:anchor="_Toc00039" w:history="1">
        <w:r w:rsidR="00287889">
          <w:rPr>
            <w:b/>
            <w:sz w:val="24"/>
          </w:rPr>
          <w:t>7 ОТЗЫВ, РЕЦЕНЗИЯ И ДОПУСК К ЗАЩИТЕ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_Toc00039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31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40" w:history="1">
        <w:r w:rsidR="00287889">
          <w:rPr>
            <w:sz w:val="24"/>
          </w:rPr>
          <w:t>7.1 Отзыв руководителя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_Toc00040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31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41" w:history="1">
        <w:r w:rsidR="00287889">
          <w:rPr>
            <w:sz w:val="24"/>
          </w:rPr>
          <w:t>7.2 Рецензирование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_Toc00041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31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42" w:history="1">
        <w:r w:rsidR="00287889">
          <w:rPr>
            <w:sz w:val="24"/>
          </w:rPr>
          <w:t>7.3 Предварительная защита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_Toc00042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31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43" w:history="1">
        <w:r w:rsidR="00287889">
          <w:rPr>
            <w:sz w:val="24"/>
          </w:rPr>
          <w:t>7.4 Допуск к защите и комплектование проекта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_Toc00043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32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before="60" w:after="60" w:line="240" w:lineRule="auto"/>
        <w:ind w:right="567" w:firstLine="0"/>
        <w:jc w:val="left"/>
      </w:pPr>
      <w:hyperlink w:anchor="_Toc00044" w:history="1">
        <w:r w:rsidR="00287889">
          <w:rPr>
            <w:b/>
            <w:sz w:val="24"/>
          </w:rPr>
          <w:t>8 ЗАЩИТА ДИПЛОМНОГО ПРОЕКТА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_Toc00044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33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45" w:history="1">
        <w:r w:rsidR="00287889">
          <w:rPr>
            <w:sz w:val="24"/>
          </w:rPr>
          <w:t>8.1 Процедура защиты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_Toc00045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33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46" w:history="1">
        <w:r w:rsidR="00287889">
          <w:rPr>
            <w:sz w:val="24"/>
          </w:rPr>
          <w:t>8.2 Доклад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_Toc00046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33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47" w:history="1">
        <w:r w:rsidR="00287889">
          <w:rPr>
            <w:sz w:val="24"/>
          </w:rPr>
          <w:t>8.3 Презентация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_Toc00047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34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48" w:history="1">
        <w:r w:rsidR="00287889">
          <w:rPr>
            <w:sz w:val="24"/>
          </w:rPr>
          <w:t>8.4 Особенности защиты для выпускников с ОВЗ и инвалидов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_Toc00048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34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before="60" w:after="60" w:line="240" w:lineRule="auto"/>
        <w:ind w:right="567" w:firstLine="0"/>
        <w:jc w:val="left"/>
      </w:pPr>
      <w:hyperlink w:anchor="_Toc00049" w:history="1">
        <w:r w:rsidR="00287889">
          <w:rPr>
            <w:b/>
            <w:sz w:val="24"/>
          </w:rPr>
          <w:t>9 ОЦЕНИВАНИЕ ДИПЛОМНОГО ПРОЕКТА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_Toc00049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35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50" w:history="1">
        <w:r w:rsidR="00287889">
          <w:rPr>
            <w:sz w:val="24"/>
          </w:rPr>
          <w:t>9.1 Составляющие итоговой оценки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_Toc00050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35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51" w:history="1">
        <w:r w:rsidR="00287889">
          <w:rPr>
            <w:sz w:val="24"/>
          </w:rPr>
          <w:t>9.2 Качественные признаки оценок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_Toc00051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35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52" w:history="1">
        <w:r w:rsidR="00287889">
          <w:rPr>
            <w:sz w:val="24"/>
          </w:rPr>
          <w:t>9.3 Апелляция и повторное прохождение ГИА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_Toc00052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36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30" w:line="240" w:lineRule="auto"/>
        <w:ind w:left="397" w:right="567" w:firstLine="0"/>
        <w:jc w:val="left"/>
      </w:pPr>
      <w:hyperlink w:anchor="_Toc00053" w:history="1">
        <w:r w:rsidR="00287889">
          <w:rPr>
            <w:sz w:val="24"/>
          </w:rPr>
          <w:t>9.4 Хранение и электронная версия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_Toc00053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37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before="60" w:after="60" w:line="240" w:lineRule="auto"/>
        <w:ind w:right="567" w:firstLine="0"/>
        <w:jc w:val="left"/>
      </w:pPr>
      <w:hyperlink w:anchor="_Toc00054" w:history="1">
        <w:r w:rsidR="00287889">
          <w:rPr>
            <w:b/>
            <w:sz w:val="24"/>
          </w:rPr>
          <w:t>СПИСОК НОРМАТИВНЫХ ДОКУМЕНТОВ И РЕКОМЕНДУЕМЫХ ИСТОЧНИКОВ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_Toc00054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38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55" w:history="1">
        <w:r w:rsidR="00287889">
          <w:rPr>
            <w:sz w:val="24"/>
          </w:rPr>
          <w:t>Приложение А. Тематика дипломных проектов для выпускников 2027 года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_Toc00055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40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56" w:history="1">
        <w:r w:rsidR="00287889">
          <w:rPr>
            <w:sz w:val="24"/>
          </w:rPr>
          <w:t>Приложение Б. Образец заявления о закреплении темы дипломного проекта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_Toc00056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42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57" w:history="1">
        <w:r w:rsidR="00287889">
          <w:rPr>
            <w:sz w:val="24"/>
          </w:rPr>
          <w:t>Приложение В. Образец задания на дипломный проект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_Toc00057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43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58" w:history="1">
        <w:r w:rsidR="00287889">
          <w:rPr>
            <w:sz w:val="24"/>
          </w:rPr>
          <w:t>Приложение Г. Образец календарного плана выполнения дипломного проекта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_Toc00058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44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59" w:history="1">
        <w:r w:rsidR="00287889">
          <w:rPr>
            <w:sz w:val="24"/>
          </w:rPr>
          <w:t>Приложение Д. Образец титульного листа пояснительной записки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_Toc00059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45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60" w:history="1">
        <w:r w:rsidR="00287889">
          <w:rPr>
            <w:sz w:val="24"/>
          </w:rPr>
          <w:t>Приложение Е. Образец оформления содержания пояснительной записки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_Toc00060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46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61" w:history="1">
        <w:r w:rsidR="00287889">
          <w:rPr>
            <w:sz w:val="24"/>
          </w:rPr>
          <w:t>Приложение Ж. Примеры оформления списка использованных источников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_Toc00061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47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62" w:history="1">
        <w:r w:rsidR="00287889">
          <w:rPr>
            <w:sz w:val="24"/>
          </w:rPr>
          <w:t>Приложение И. Формы таблиц технико-экономического обоснования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_Toc00062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49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63" w:history="1">
        <w:r w:rsidR="00287889">
          <w:rPr>
            <w:sz w:val="24"/>
          </w:rPr>
          <w:t>Приложение К. Форма отзыва руководителя дипломного проекта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_Toc00063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51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64" w:history="1">
        <w:r w:rsidR="00287889">
          <w:rPr>
            <w:sz w:val="24"/>
          </w:rPr>
          <w:t>Приложение Л. Форма рецензии на дипломный проект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_Toc00064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53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65" w:history="1">
        <w:r w:rsidR="00287889">
          <w:rPr>
            <w:sz w:val="24"/>
          </w:rPr>
          <w:t>Приложение М. Индивидуальный лист оценки защиты дипломного проекта членом ГЭК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_Toc00065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55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66" w:history="1">
        <w:r w:rsidR="00287889">
          <w:rPr>
            <w:sz w:val="24"/>
          </w:rPr>
          <w:t>Приложение Н. Требования к оформлению презентации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_Toc00066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56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67" w:history="1">
        <w:r w:rsidR="00287889">
          <w:rPr>
            <w:sz w:val="24"/>
          </w:rPr>
          <w:t>Приложение П. Образец последнего листа и оформления пояснительной записки в переплёт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_Toc00067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57</w:t>
      </w:r>
      <w:r w:rsidR="00287889">
        <w:rPr>
          <w:sz w:val="24"/>
        </w:rPr>
        <w:fldChar w:fldCharType="end"/>
      </w:r>
    </w:p>
    <w:p w:rsidR="0059022D" w:rsidRDefault="00C75C9D">
      <w:pPr>
        <w:tabs>
          <w:tab w:val="right" w:leader="dot" w:pos="9638"/>
        </w:tabs>
        <w:spacing w:after="60" w:line="240" w:lineRule="auto"/>
        <w:ind w:right="567" w:firstLine="0"/>
        <w:jc w:val="left"/>
      </w:pPr>
      <w:hyperlink w:anchor="_Toc00068" w:history="1">
        <w:r w:rsidR="00287889">
          <w:rPr>
            <w:sz w:val="24"/>
          </w:rPr>
          <w:t>Приложение Р. Чек-лист готовности дипломного проекта к защите</w:t>
        </w:r>
        <w:r w:rsidR="00287889">
          <w:tab/>
        </w:r>
      </w:hyperlink>
      <w:r w:rsidR="00287889">
        <w:rPr>
          <w:sz w:val="24"/>
        </w:rPr>
        <w:fldChar w:fldCharType="begin"/>
      </w:r>
      <w:r w:rsidR="00287889">
        <w:rPr>
          <w:sz w:val="24"/>
        </w:rPr>
        <w:instrText xml:space="preserve"> PAGEREF _Toc00068 \h </w:instrText>
      </w:r>
      <w:r w:rsidR="00287889">
        <w:rPr>
          <w:sz w:val="24"/>
        </w:rPr>
      </w:r>
      <w:r w:rsidR="00287889">
        <w:rPr>
          <w:sz w:val="24"/>
        </w:rPr>
        <w:fldChar w:fldCharType="separate"/>
      </w:r>
      <w:r w:rsidR="00287889">
        <w:rPr>
          <w:sz w:val="24"/>
        </w:rPr>
        <w:t>58</w:t>
      </w:r>
      <w:r w:rsidR="00287889">
        <w:rPr>
          <w:sz w:val="24"/>
        </w:rPr>
        <w:fldChar w:fldCharType="end"/>
      </w:r>
    </w:p>
    <w:p w:rsidR="0059022D" w:rsidRDefault="00287889">
      <w:pPr>
        <w:pStyle w:val="1"/>
        <w:pageBreakBefore/>
      </w:pPr>
      <w:bookmarkStart w:id="0" w:name="_Toc00001"/>
      <w:r>
        <w:lastRenderedPageBreak/>
        <w:t>1 ОБЩИЕ ПОЛОЖЕНИЯ</w:t>
      </w:r>
      <w:bookmarkEnd w:id="0"/>
    </w:p>
    <w:p w:rsidR="0059022D" w:rsidRDefault="00287889">
      <w:pPr>
        <w:pStyle w:val="21"/>
      </w:pPr>
      <w:bookmarkStart w:id="1" w:name="_Toc00002"/>
      <w:r>
        <w:t>1.1 Назначение методических рекомендаций</w:t>
      </w:r>
      <w:bookmarkEnd w:id="1"/>
    </w:p>
    <w:p w:rsidR="0059022D" w:rsidRDefault="00287889">
      <w:r>
        <w:t>Настоящие методические рекомендации (далее – рекомендации) определяют требования к выполнению, оформлению и защите дипломного проекта выпускниками ЧПОУ «Колледж управления и дизайна» (далее – колледж) по специальности 54.02.01 Дизайн (по отраслям), профиль – дизайн интерьера. Требования рекомендаций обязательны для выпускников, руководителей дипломных проектов и рецензентов.</w:t>
      </w:r>
    </w:p>
    <w:p w:rsidR="0059022D" w:rsidRDefault="00287889">
      <w:pPr>
        <w:keepNext/>
      </w:pPr>
      <w:r>
        <w:t>Рекомендации разработаны в соответствии с:</w:t>
      </w:r>
    </w:p>
    <w:p w:rsidR="0059022D" w:rsidRDefault="00287889">
      <w:r>
        <w:t>– Федеральным законом от 29.12.2012 № 273-ФЗ «Об образовании в Российской Федерации»;</w:t>
      </w:r>
    </w:p>
    <w:p w:rsidR="0059022D" w:rsidRDefault="00287889">
      <w:r>
        <w:t>– Порядком проведения государственной итоговой аттестации по образовательным программам среднего профессионального образования, утверждённым приказом Минпросвещения России от 08.11.2021 № 800 (далее – Порядок № 800);</w:t>
      </w:r>
    </w:p>
    <w:p w:rsidR="0059022D" w:rsidRDefault="00287889">
      <w:r>
        <w:t>– федеральным государственным образовательным стандартом среднего профессионального образования по специальности 54.02.01 Дизайн (по отраслям), утверждённым приказом Минпросвещения России от 05.05.2022 № 308 (далее – ФГОС СПО);</w:t>
      </w:r>
    </w:p>
    <w:p w:rsidR="0059022D" w:rsidRDefault="00287889">
      <w:r>
        <w:t>– Положением о порядке проведения государственной итоговой аттестации по образовательным программам среднего профессионального образования в ЧПОУ «Колледж управления и дизайна», утверждённым приказом от 24.08.2026 № 49/26-од (далее – Положение о ГИА);</w:t>
      </w:r>
    </w:p>
    <w:p w:rsidR="0059022D" w:rsidRDefault="00287889">
      <w:r>
        <w:t>– программой государственной итоговой аттестации по специальности 54.02.01 Дизайн (по отраслям) (дизайн интерьера) (далее – программа ГИА);</w:t>
      </w:r>
    </w:p>
    <w:p w:rsidR="0059022D" w:rsidRDefault="00287889">
      <w:r>
        <w:t>– ГОСТ 7.32-2017, ГОСТ Р 7.0.100-2018, стандартами ЕСКД и СПДС (перечень приведён в конце рекомендаций).</w:t>
      </w:r>
    </w:p>
    <w:p w:rsidR="0059022D" w:rsidRDefault="00287889">
      <w:r>
        <w:lastRenderedPageBreak/>
        <w:t>Сами рекомендации оформлены по правилам, предъявляемым к пояснительной записке дипломного проекта, поэтому их можно использовать как образец оформления текста, таблиц и рисунков.</w:t>
      </w:r>
    </w:p>
    <w:p w:rsidR="0059022D" w:rsidRDefault="00287889">
      <w:pPr>
        <w:pStyle w:val="21"/>
      </w:pPr>
      <w:bookmarkStart w:id="2" w:name="_Toc00003"/>
      <w:r>
        <w:t>1.2 Дипломный проект и его цели</w:t>
      </w:r>
      <w:bookmarkEnd w:id="2"/>
    </w:p>
    <w:p w:rsidR="0059022D" w:rsidRDefault="00287889">
      <w:r>
        <w:rPr>
          <w:b/>
        </w:rPr>
        <w:t>Дипломный проект</w:t>
      </w:r>
      <w:r>
        <w:t xml:space="preserve"> (далее – ДП) – выпускная квалификационная работа, которую выпускник выполняет самостоятельно на завершающем этапе обучения и защищает на открытом заседании государственной экзаменационной комиссии (далее – ГЭК). Защита ДП является формой государственной итоговой аттестации (далее – ГИА) по специальности.</w:t>
      </w:r>
    </w:p>
    <w:p w:rsidR="0059022D" w:rsidRDefault="00287889">
      <w:pPr>
        <w:keepNext/>
      </w:pPr>
      <w:r>
        <w:t>ДП выполняется в виде дизайн-проекта интерьера жилого или общественного помещения (здания): пояснительная записка, графическая часть с 3D-визуализациями и демонстрационный планшет. ДП соответствует содержанию профессиональных модулей:</w:t>
      </w:r>
    </w:p>
    <w:p w:rsidR="0059022D" w:rsidRDefault="00287889">
      <w:r>
        <w:t>– ПМ.01 Разработка художественно-конструкторских (дизайнерских) проектов промышленной продукции, предметно-пространственных комплексов;</w:t>
      </w:r>
    </w:p>
    <w:p w:rsidR="0059022D" w:rsidRDefault="00287889">
      <w:r>
        <w:t>– ПМ.02 Техническое исполнение художественно-конструкторских (дизайнерских) проектов в материале.</w:t>
      </w:r>
    </w:p>
    <w:p w:rsidR="0059022D" w:rsidRDefault="00287889">
      <w:r>
        <w:t>Целью ДП является систематизация, закрепление и расширение знаний и умений по специальности, их применение при решении конкретной проектной задачи и определение уровня готовности выпускника к самостоятельной профессиональной деятельности дизайнера интерьера.</w:t>
      </w:r>
    </w:p>
    <w:p w:rsidR="0059022D" w:rsidRDefault="00287889">
      <w:r>
        <w:t>При выполнении ДП выпускник демонстрирует общие компетенции ОК 01–ОК 09 и профессиональные компетенции, приведённые в таблице 1.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1 – Профессиональные компетенции, проверяемые на защите дипломного проекта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1051"/>
        <w:gridCol w:w="4789"/>
        <w:gridCol w:w="3797"/>
      </w:tblGrid>
      <w:tr w:rsidR="0059022D">
        <w:trPr>
          <w:cantSplit/>
          <w:tblHeader/>
          <w:jc w:val="center"/>
        </w:trPr>
        <w:tc>
          <w:tcPr>
            <w:tcW w:w="1051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4790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Профессиональная компетенция</w:t>
            </w:r>
          </w:p>
        </w:tc>
        <w:tc>
          <w:tcPr>
            <w:tcW w:w="3797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Где проявляется в ДП</w:t>
            </w:r>
          </w:p>
        </w:tc>
      </w:tr>
      <w:tr w:rsidR="0059022D">
        <w:trPr>
          <w:cantSplit/>
          <w:jc w:val="center"/>
        </w:trPr>
        <w:tc>
          <w:tcPr>
            <w:tcW w:w="105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ПК 1.1</w:t>
            </w:r>
          </w:p>
        </w:tc>
        <w:tc>
          <w:tcPr>
            <w:tcW w:w="4790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Разрабатывать техническое задание согласно требованиям заказчика</w:t>
            </w:r>
          </w:p>
        </w:tc>
        <w:tc>
          <w:tcPr>
            <w:tcW w:w="379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Раздел 1: бриф, портрет заказчика, техническое задание</w:t>
            </w:r>
          </w:p>
        </w:tc>
      </w:tr>
      <w:tr w:rsidR="0059022D">
        <w:trPr>
          <w:cantSplit/>
          <w:jc w:val="center"/>
        </w:trPr>
        <w:tc>
          <w:tcPr>
            <w:tcW w:w="105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ПК 1.2</w:t>
            </w:r>
          </w:p>
        </w:tc>
        <w:tc>
          <w:tcPr>
            <w:tcW w:w="4790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Проводить предпроектный анализ для разработки дизайн-проектов</w:t>
            </w:r>
          </w:p>
        </w:tc>
        <w:tc>
          <w:tcPr>
            <w:tcW w:w="379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Раздел 1: обмеры, анализ объекта, аналогов и стилистики</w:t>
            </w:r>
          </w:p>
        </w:tc>
      </w:tr>
      <w:tr w:rsidR="0059022D">
        <w:trPr>
          <w:cantSplit/>
          <w:jc w:val="center"/>
        </w:trPr>
        <w:tc>
          <w:tcPr>
            <w:tcW w:w="105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ПК 1.3</w:t>
            </w:r>
          </w:p>
        </w:tc>
        <w:tc>
          <w:tcPr>
            <w:tcW w:w="4790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Осуществлять процесс дизайнерского проектирования с применением специализированных компьютерных программ</w:t>
            </w:r>
          </w:p>
        </w:tc>
        <w:tc>
          <w:tcPr>
            <w:tcW w:w="379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Раздел 2: концепция, планировка, цвет, свет, 3D-визуализация</w:t>
            </w:r>
          </w:p>
        </w:tc>
      </w:tr>
      <w:tr w:rsidR="0059022D">
        <w:trPr>
          <w:cantSplit/>
          <w:jc w:val="center"/>
        </w:trPr>
        <w:tc>
          <w:tcPr>
            <w:tcW w:w="105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ПК 1.4</w:t>
            </w:r>
          </w:p>
        </w:tc>
        <w:tc>
          <w:tcPr>
            <w:tcW w:w="4790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Производить расчёты технико-экономического обоснования предлагаемого проекта</w:t>
            </w:r>
          </w:p>
        </w:tc>
        <w:tc>
          <w:tcPr>
            <w:tcW w:w="379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Раздел 4: расчёт объёмов и стоимости</w:t>
            </w:r>
          </w:p>
        </w:tc>
      </w:tr>
      <w:tr w:rsidR="0059022D">
        <w:trPr>
          <w:cantSplit/>
          <w:jc w:val="center"/>
        </w:trPr>
        <w:tc>
          <w:tcPr>
            <w:tcW w:w="105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ПК 2.2</w:t>
            </w:r>
          </w:p>
        </w:tc>
        <w:tc>
          <w:tcPr>
            <w:tcW w:w="4790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Выполнять технические чертежи</w:t>
            </w:r>
          </w:p>
        </w:tc>
        <w:tc>
          <w:tcPr>
            <w:tcW w:w="379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Раздел 3 и графическая часть: рабочие чертежи, ведомости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pStyle w:val="21"/>
      </w:pPr>
      <w:bookmarkStart w:id="3" w:name="_Toc00004"/>
      <w:r>
        <w:t>1.3 Общие требования к дипломному проекту</w:t>
      </w:r>
      <w:bookmarkEnd w:id="3"/>
    </w:p>
    <w:p w:rsidR="0059022D" w:rsidRDefault="00287889">
      <w:pPr>
        <w:keepNext/>
      </w:pPr>
      <w:r>
        <w:t>ДП должен быть актуальным, практико-ориентированным и выполненным на реальном или реалистичном объекте. К ДП предъявляются следующие требования:</w:t>
      </w:r>
    </w:p>
    <w:p w:rsidR="0059022D" w:rsidRDefault="00287889">
      <w:r>
        <w:t>– соответствие темы содержанию профессиональных модулей ПМ.01 и ПМ.02;</w:t>
      </w:r>
    </w:p>
    <w:p w:rsidR="0059022D" w:rsidRDefault="00287889">
      <w:r>
        <w:t>– целевая направленность, чёткость построения и логическая последовательность изложения;</w:t>
      </w:r>
    </w:p>
    <w:p w:rsidR="0059022D" w:rsidRDefault="00287889">
      <w:r>
        <w:t>– глубина анализа и полнота раскрытия темы, обоснованность проектных решений;</w:t>
      </w:r>
    </w:p>
    <w:p w:rsidR="0059022D" w:rsidRDefault="00287889">
      <w:r>
        <w:t>– функциональность и эргономичность планировочного решения, художественная целостность интерьера;</w:t>
      </w:r>
    </w:p>
    <w:p w:rsidR="0059022D" w:rsidRDefault="00287889">
      <w:r>
        <w:t>– соответствие чертежей требованиям ЕСКД и СПДС, а проектных решений – действующим строительным, санитарным и противопожарным нормам;</w:t>
      </w:r>
    </w:p>
    <w:p w:rsidR="0059022D" w:rsidRDefault="00287889">
      <w:r>
        <w:t>– обоснованность технико-экономических расчётов;</w:t>
      </w:r>
    </w:p>
    <w:p w:rsidR="0059022D" w:rsidRDefault="00287889">
      <w:r>
        <w:t>– самостоятельность выполнения: доля оригинального текста – не менее 60 %;</w:t>
      </w:r>
    </w:p>
    <w:p w:rsidR="0059022D" w:rsidRDefault="00287889">
      <w:r>
        <w:t>– грамотное и аккуратное оформление в соответствии с настоящими рекомендациями.</w:t>
      </w:r>
    </w:p>
    <w:p w:rsidR="0059022D" w:rsidRDefault="00287889">
      <w:pPr>
        <w:pStyle w:val="21"/>
      </w:pPr>
      <w:bookmarkStart w:id="4" w:name="_Toc00005"/>
      <w:r>
        <w:lastRenderedPageBreak/>
        <w:t>1.4 Руководитель, консультант и выпускник</w:t>
      </w:r>
      <w:bookmarkEnd w:id="4"/>
    </w:p>
    <w:p w:rsidR="0059022D" w:rsidRDefault="00287889">
      <w:pPr>
        <w:keepNext/>
      </w:pPr>
      <w:r>
        <w:t>Руководитель ДП назначается приказом директора колледжа из числа преподавателей профессионального цикла. По технико-экономической части может назначаться консультант. Руководитель:</w:t>
      </w:r>
    </w:p>
    <w:p w:rsidR="0059022D" w:rsidRDefault="00287889">
      <w:r>
        <w:t>– выдаёт выпускнику задание на ДП (Приложение В) не позднее чем через две недели после издания приказа о закреплении темы;</w:t>
      </w:r>
    </w:p>
    <w:p w:rsidR="0059022D" w:rsidRDefault="00287889">
      <w:r>
        <w:t>– помогает составить календарный план (Приложение Г) и контролирует его выполнение;</w:t>
      </w:r>
    </w:p>
    <w:p w:rsidR="0059022D" w:rsidRDefault="00287889">
      <w:r>
        <w:t>– рекомендует нормативные документы, литературу, аналоги и интернет-ресурсы;</w:t>
      </w:r>
    </w:p>
    <w:p w:rsidR="0059022D" w:rsidRDefault="00287889">
      <w:r>
        <w:t>– проводит консультации по расписанию в очном или дистанционном формате;</w:t>
      </w:r>
    </w:p>
    <w:p w:rsidR="0059022D" w:rsidRDefault="00287889">
      <w:r>
        <w:t>– проверяет выполнение проекта по частям и в целом, организует предварительную защиту;</w:t>
      </w:r>
    </w:p>
    <w:p w:rsidR="0059022D" w:rsidRDefault="00287889">
      <w:r>
        <w:t>– составляет письменный отзыв о работе выпускника (Приложение К).</w:t>
      </w:r>
    </w:p>
    <w:p w:rsidR="0059022D" w:rsidRDefault="00287889">
      <w:pPr>
        <w:keepNext/>
      </w:pPr>
      <w:r>
        <w:t>Выпускник:</w:t>
      </w:r>
    </w:p>
    <w:p w:rsidR="0059022D" w:rsidRDefault="00287889">
      <w:r>
        <w:t>– соблюдает сроки календарного плана и регулярно посещает консультации;</w:t>
      </w:r>
    </w:p>
    <w:p w:rsidR="0059022D" w:rsidRDefault="00287889">
      <w:r>
        <w:t>– самостоятельно собирает материал, принимает и обосновывает проектные решения;</w:t>
      </w:r>
    </w:p>
    <w:p w:rsidR="0059022D" w:rsidRDefault="00287889">
      <w:r>
        <w:t>– выполняет пояснительную записку, графическую часть, планшет и презентацию в соответствии с заданием и рекомендациями;</w:t>
      </w:r>
    </w:p>
    <w:p w:rsidR="0059022D" w:rsidRDefault="00287889">
      <w:r>
        <w:t>– несёт ответственность за достоверность данных, правильность расчётов и отсутствие неправомерных заимствований.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637"/>
      </w:tblGrid>
      <w:tr w:rsidR="0059022D">
        <w:trPr>
          <w:cantSplit/>
          <w:jc w:val="center"/>
        </w:trPr>
        <w:tc>
          <w:tcPr>
            <w:tcW w:w="9638" w:type="dxa"/>
            <w:tcBorders>
              <w:top w:val="nil"/>
              <w:left w:val="single" w:sz="36" w:space="0" w:color="B08A3E"/>
              <w:bottom w:val="nil"/>
              <w:right w:val="nil"/>
            </w:tcBorders>
            <w:shd w:val="clear" w:color="auto" w:fill="FBF7EE"/>
            <w:vAlign w:val="center"/>
          </w:tcPr>
          <w:p w:rsidR="0059022D" w:rsidRDefault="00287889">
            <w:pPr>
              <w:spacing w:before="60" w:after="60" w:line="264" w:lineRule="auto"/>
              <w:ind w:left="113" w:firstLine="0"/>
            </w:pPr>
            <w:r>
              <w:rPr>
                <w:b/>
                <w:color w:val="B08A3E"/>
                <w:sz w:val="25"/>
              </w:rPr>
              <w:t xml:space="preserve">Важно. </w:t>
            </w:r>
            <w:r>
              <w:rPr>
                <w:sz w:val="25"/>
              </w:rPr>
              <w:t>Тема ДП и руководитель закрепляются приказом директора колледжа. Самостоятельно изменить тему нельзя: изменение допускается только по заявлению, согласованному с руководителем, приказом директора не позднее чем за шесть месяцев до начала ГИА.</w:t>
            </w:r>
          </w:p>
        </w:tc>
      </w:tr>
    </w:tbl>
    <w:p w:rsidR="0059022D" w:rsidRDefault="0059022D">
      <w:pPr>
        <w:spacing w:line="120" w:lineRule="exact"/>
        <w:ind w:firstLine="0"/>
      </w:pPr>
    </w:p>
    <w:p w:rsidR="0059022D" w:rsidRDefault="00287889">
      <w:pPr>
        <w:pStyle w:val="1"/>
        <w:pageBreakBefore/>
      </w:pPr>
      <w:bookmarkStart w:id="5" w:name="_Toc00006"/>
      <w:r>
        <w:lastRenderedPageBreak/>
        <w:t>2 ТЕМАТИКА ДИПЛОМНЫХ ПРОЕКТОВ</w:t>
      </w:r>
      <w:bookmarkEnd w:id="5"/>
    </w:p>
    <w:p w:rsidR="0059022D" w:rsidRDefault="00287889">
      <w:pPr>
        <w:pStyle w:val="21"/>
      </w:pPr>
      <w:bookmarkStart w:id="6" w:name="_Toc00007"/>
      <w:r>
        <w:t>2.1 Требования к теме</w:t>
      </w:r>
      <w:bookmarkEnd w:id="6"/>
    </w:p>
    <w:p w:rsidR="0059022D" w:rsidRDefault="00287889">
      <w:r>
        <w:t>Тематика ДП разрабатывается преподавателями профессионального цикла с учётом предложений работодателей, рассматривается на заседании Педагогического совета и включается в программу ГИА. Тематика ДП для выпускников 2027 года приведена в Приложении А.</w:t>
      </w:r>
    </w:p>
    <w:p w:rsidR="0059022D" w:rsidRDefault="00287889">
      <w:pPr>
        <w:keepNext/>
      </w:pPr>
      <w:r>
        <w:t>Тема ДП должна:</w:t>
      </w:r>
    </w:p>
    <w:p w:rsidR="0059022D" w:rsidRDefault="00287889">
      <w:r>
        <w:t>– соответствовать содержанию ПМ.01 и ПМ.02 и профилю «дизайн интерьера»;</w:t>
      </w:r>
    </w:p>
    <w:p w:rsidR="0059022D" w:rsidRDefault="00287889">
      <w:r>
        <w:t>– отвечать современным тенденциям развития дизайна, строительных и отделочных технологий;</w:t>
      </w:r>
    </w:p>
    <w:p w:rsidR="0059022D" w:rsidRDefault="00287889">
      <w:r>
        <w:t>– иметь практическую значимость, по возможности выполняться по заказу (предложению) организации или реального заказчика;</w:t>
      </w:r>
    </w:p>
    <w:p w:rsidR="0059022D" w:rsidRDefault="00287889">
      <w:r>
        <w:t>– определять конкретный объект проектирования (тип помещения или здания) и стилевое (концептуальное) направление.</w:t>
      </w:r>
    </w:p>
    <w:p w:rsidR="0059022D" w:rsidRDefault="00287889">
      <w:pPr>
        <w:pStyle w:val="21"/>
      </w:pPr>
      <w:bookmarkStart w:id="7" w:name="_Toc00008"/>
      <w:r>
        <w:t>2.2 Выбор и закрепление темы</w:t>
      </w:r>
      <w:bookmarkEnd w:id="7"/>
    </w:p>
    <w:p w:rsidR="0059022D" w:rsidRDefault="00287889">
      <w:r>
        <w:t>Выпускник выбирает тему из утверждённой тематики или предлагает собственную с обоснованием целесообразности её разработки. После ознакомления с программой ГИА выпускник подаёт заявление о закреплении темы (Приложение Б) не позднее чем за шесть месяцев до начала ГИА. Закрепление тем и назначение руководителей оформляется приказом директора колледжа.</w:t>
      </w:r>
    </w:p>
    <w:p w:rsidR="0059022D" w:rsidRDefault="00287889">
      <w:r>
        <w:t>Выбор темы и объекта осуществляется до начала преддипломной практики, поскольку в период практики собирается материал для проекта. Место прохождения практики может служить источником информации и консультаций, однако объект проектирования выбирается выпускником по согласованию с руководителем.</w:t>
      </w:r>
    </w:p>
    <w:p w:rsidR="0059022D" w:rsidRDefault="00287889">
      <w:pPr>
        <w:pStyle w:val="21"/>
      </w:pPr>
      <w:bookmarkStart w:id="8" w:name="_Toc00009"/>
      <w:r>
        <w:lastRenderedPageBreak/>
        <w:t>2.3 Формулировка темы</w:t>
      </w:r>
      <w:bookmarkEnd w:id="8"/>
    </w:p>
    <w:p w:rsidR="0059022D" w:rsidRDefault="00287889">
      <w:r>
        <w:t>Тема формулируется кратко и конкретно: в ней указывается вид проекта, объект и, при необходимости, стилевое или концептуальное направление. Удачная формула темы: «Дизайн-проект интерьера + объект + место (название) + стиль (концепция)». Примеры приведены в таблице 2.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2 – Примеры формулировки темы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335"/>
        <w:gridCol w:w="3213"/>
        <w:gridCol w:w="4089"/>
      </w:tblGrid>
      <w:tr w:rsidR="0059022D">
        <w:trPr>
          <w:cantSplit/>
          <w:tblHeader/>
          <w:jc w:val="center"/>
        </w:trPr>
        <w:tc>
          <w:tcPr>
            <w:tcW w:w="2336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Неудачно</w:t>
            </w:r>
          </w:p>
        </w:tc>
        <w:tc>
          <w:tcPr>
            <w:tcW w:w="3213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Почему</w:t>
            </w:r>
          </w:p>
        </w:tc>
        <w:tc>
          <w:tcPr>
            <w:tcW w:w="4089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Удачно</w:t>
            </w:r>
          </w:p>
        </w:tc>
      </w:tr>
      <w:tr w:rsidR="0059022D">
        <w:trPr>
          <w:cantSplit/>
          <w:jc w:val="center"/>
        </w:trPr>
        <w:tc>
          <w:tcPr>
            <w:tcW w:w="233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Дизайн интерьера</w:t>
            </w:r>
          </w:p>
        </w:tc>
        <w:tc>
          <w:tcPr>
            <w:tcW w:w="321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Не указан объект, тему невозможно раскрыть</w:t>
            </w:r>
          </w:p>
        </w:tc>
        <w:tc>
          <w:tcPr>
            <w:tcW w:w="4089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Дизайн-проект интерьера кофейни-пекарни в стиле прованс-модерн</w:t>
            </w:r>
          </w:p>
        </w:tc>
      </w:tr>
      <w:tr w:rsidR="0059022D">
        <w:trPr>
          <w:cantSplit/>
          <w:jc w:val="center"/>
        </w:trPr>
        <w:tc>
          <w:tcPr>
            <w:tcW w:w="233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Интерьер квартиры</w:t>
            </w:r>
          </w:p>
        </w:tc>
        <w:tc>
          <w:tcPr>
            <w:tcW w:w="321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Слишком общая формулировка</w:t>
            </w:r>
          </w:p>
        </w:tc>
        <w:tc>
          <w:tcPr>
            <w:tcW w:w="4089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Дизайн-проект интерьера двухкомнатной квартиры для молодой семьи в стиле джапанди</w:t>
            </w:r>
          </w:p>
        </w:tc>
      </w:tr>
      <w:tr w:rsidR="0059022D">
        <w:trPr>
          <w:cantSplit/>
          <w:jc w:val="center"/>
        </w:trPr>
        <w:tc>
          <w:tcPr>
            <w:tcW w:w="233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Мой любимый стиль лофт</w:t>
            </w:r>
          </w:p>
        </w:tc>
        <w:tc>
          <w:tcPr>
            <w:tcW w:w="321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Не указан объект, разговорная форма</w:t>
            </w:r>
          </w:p>
        </w:tc>
        <w:tc>
          <w:tcPr>
            <w:tcW w:w="4089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Дизайн-проект лофта с сохранением бетонных конструкций в здании бывшего цеха</w:t>
            </w:r>
          </w:p>
        </w:tc>
      </w:tr>
      <w:tr w:rsidR="0059022D">
        <w:trPr>
          <w:cantSplit/>
          <w:jc w:val="center"/>
        </w:trPr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Всё о современных интерьерах</w:t>
            </w:r>
          </w:p>
        </w:tc>
        <w:tc>
          <w:tcPr>
            <w:tcW w:w="321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Реферативная тема без проектной задачи</w:t>
            </w:r>
          </w:p>
        </w:tc>
        <w:tc>
          <w:tcPr>
            <w:tcW w:w="408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Дизайн-проект интерьера офиса IT-компании с гибкими рабочими зонами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pStyle w:val="21"/>
      </w:pPr>
      <w:bookmarkStart w:id="9" w:name="_Toc00010"/>
      <w:r>
        <w:t>2.4 Актуальные направления тематики</w:t>
      </w:r>
      <w:bookmarkEnd w:id="9"/>
    </w:p>
    <w:p w:rsidR="0059022D" w:rsidRDefault="00287889">
      <w:r>
        <w:t>При выборе собственной темы можно опираться на актуальные направления дизайна интерьера, приведённые в таблице 3. Направление определяет идею проекта, а объект – конкретное помещение, в котором эта идея воплощается.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3 – Актуальные направления тематики дипломных проектов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3505"/>
        <w:gridCol w:w="6132"/>
      </w:tblGrid>
      <w:tr w:rsidR="0059022D">
        <w:trPr>
          <w:cantSplit/>
          <w:tblHeader/>
          <w:jc w:val="center"/>
        </w:trPr>
        <w:tc>
          <w:tcPr>
            <w:tcW w:w="3505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Направление</w:t>
            </w:r>
          </w:p>
        </w:tc>
        <w:tc>
          <w:tcPr>
            <w:tcW w:w="6133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Что исследовать и как воплотить в проекте</w:t>
            </w:r>
          </w:p>
        </w:tc>
      </w:tr>
      <w:tr w:rsidR="0059022D">
        <w:trPr>
          <w:cantSplit/>
          <w:jc w:val="center"/>
        </w:trPr>
        <w:tc>
          <w:tcPr>
            <w:tcW w:w="350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«Тихая роскошь» (quiet luxury)</w:t>
            </w:r>
          </w:p>
        </w:tc>
        <w:tc>
          <w:tcPr>
            <w:tcW w:w="613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Сдержанная палитра, натуральные материалы высокого качества, отсутствие показной декоративности</w:t>
            </w:r>
          </w:p>
        </w:tc>
      </w:tr>
      <w:tr w:rsidR="0059022D">
        <w:trPr>
          <w:cantSplit/>
          <w:jc w:val="center"/>
        </w:trPr>
        <w:tc>
          <w:tcPr>
            <w:tcW w:w="350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Экодизайн и биофилия</w:t>
            </w:r>
          </w:p>
        </w:tc>
        <w:tc>
          <w:tcPr>
            <w:tcW w:w="613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Натуральные и переработанные материалы, озеленение, естественный свет, энергосбережение</w:t>
            </w:r>
          </w:p>
        </w:tc>
      </w:tr>
      <w:tr w:rsidR="0059022D">
        <w:trPr>
          <w:cantSplit/>
          <w:jc w:val="center"/>
        </w:trPr>
        <w:tc>
          <w:tcPr>
            <w:tcW w:w="350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Апсайклинг и вторичные материалы</w:t>
            </w:r>
          </w:p>
        </w:tc>
        <w:tc>
          <w:tcPr>
            <w:tcW w:w="613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Повторное использование материалов и предметов с приданием им новой функции</w:t>
            </w:r>
          </w:p>
        </w:tc>
      </w:tr>
      <w:tr w:rsidR="0059022D">
        <w:trPr>
          <w:cantSplit/>
          <w:jc w:val="center"/>
        </w:trPr>
        <w:tc>
          <w:tcPr>
            <w:tcW w:w="350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Модульные и трансформируемые решения</w:t>
            </w:r>
          </w:p>
        </w:tc>
        <w:tc>
          <w:tcPr>
            <w:tcW w:w="613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Мебель-трансформер и мобильные перегородки для малогабаритного жилья</w:t>
            </w:r>
          </w:p>
        </w:tc>
      </w:tr>
      <w:tr w:rsidR="0059022D">
        <w:trPr>
          <w:cantSplit/>
          <w:jc w:val="center"/>
        </w:trPr>
        <w:tc>
          <w:tcPr>
            <w:tcW w:w="350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Светодизайн</w:t>
            </w:r>
          </w:p>
        </w:tc>
        <w:tc>
          <w:tcPr>
            <w:tcW w:w="613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Сценарии освещения, световое зонирование, влияние света на восприятие пространства</w:t>
            </w:r>
          </w:p>
        </w:tc>
      </w:tr>
      <w:tr w:rsidR="0059022D">
        <w:trPr>
          <w:cantSplit/>
          <w:jc w:val="center"/>
        </w:trPr>
        <w:tc>
          <w:tcPr>
            <w:tcW w:w="350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Национальные традиции в интерьере</w:t>
            </w:r>
          </w:p>
        </w:tc>
        <w:tc>
          <w:tcPr>
            <w:tcW w:w="613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Орнамент, материалы и символика региона в современном общественном или жилом интерьере</w:t>
            </w:r>
          </w:p>
        </w:tc>
      </w:tr>
      <w:tr w:rsidR="0059022D">
        <w:trPr>
          <w:cantSplit/>
          <w:jc w:val="center"/>
        </w:trPr>
        <w:tc>
          <w:tcPr>
            <w:tcW w:w="350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lastRenderedPageBreak/>
              <w:t>Креативные пространства и лофт</w:t>
            </w:r>
          </w:p>
        </w:tc>
        <w:tc>
          <w:tcPr>
            <w:tcW w:w="613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Многофункциональные «третьи места», коворкинги, арт-пространства в бывших промышленных зданиях</w:t>
            </w:r>
          </w:p>
        </w:tc>
      </w:tr>
      <w:tr w:rsidR="0059022D">
        <w:trPr>
          <w:cantSplit/>
          <w:jc w:val="center"/>
        </w:trPr>
        <w:tc>
          <w:tcPr>
            <w:tcW w:w="350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Гибридные форматы общественного питания</w:t>
            </w:r>
          </w:p>
        </w:tc>
        <w:tc>
          <w:tcPr>
            <w:tcW w:w="613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Кафе-маркет, кофейня-пекарня, кафе-книжный: совмещение функций в одном пространстве</w:t>
            </w:r>
          </w:p>
        </w:tc>
      </w:tr>
      <w:tr w:rsidR="0059022D">
        <w:trPr>
          <w:cantSplit/>
          <w:jc w:val="center"/>
        </w:trPr>
        <w:tc>
          <w:tcPr>
            <w:tcW w:w="350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Умный дом и высокие технологии</w:t>
            </w:r>
          </w:p>
        </w:tc>
        <w:tc>
          <w:tcPr>
            <w:tcW w:w="613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Системы управления светом и климатом, интеграция техники в интерьер</w:t>
            </w:r>
          </w:p>
        </w:tc>
      </w:tr>
      <w:tr w:rsidR="0059022D">
        <w:trPr>
          <w:cantSplit/>
          <w:jc w:val="center"/>
        </w:trPr>
        <w:tc>
          <w:tcPr>
            <w:tcW w:w="350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Авторские изделия в интерьере</w:t>
            </w:r>
          </w:p>
        </w:tc>
        <w:tc>
          <w:tcPr>
            <w:tcW w:w="613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Мебель и предметы декора ручной работы как стилеобразующий элемент</w:t>
            </w:r>
          </w:p>
        </w:tc>
      </w:tr>
      <w:tr w:rsidR="0059022D">
        <w:trPr>
          <w:cantSplit/>
          <w:jc w:val="center"/>
        </w:trPr>
        <w:tc>
          <w:tcPr>
            <w:tcW w:w="350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«Гений места» (genius loci)</w:t>
            </w:r>
          </w:p>
        </w:tc>
        <w:tc>
          <w:tcPr>
            <w:tcW w:w="613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Связь интерьера с историей, архитектурой и характером конкретного места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pStyle w:val="21"/>
      </w:pPr>
      <w:bookmarkStart w:id="10" w:name="_Toc00011"/>
      <w:r>
        <w:t>2.5 Связь дипломного проекта с курсовым проектом</w:t>
      </w:r>
      <w:bookmarkEnd w:id="10"/>
    </w:p>
    <w:p w:rsidR="0059022D" w:rsidRDefault="00287889">
      <w:r>
        <w:t>Курсовой проект по ПМ.02, выполняемый на четвёртом курсе, может стать составной частью ДП. Для этого помещение для курсового проекта выбирается из объекта будущего ДП: например, гостиная квартиры, зал кофейни или рабочая зона офиса.</w:t>
      </w:r>
    </w:p>
    <w:p w:rsidR="0059022D" w:rsidRDefault="00287889">
      <w:r>
        <w:t>В ДП курсовой проект включается в доработанном виде: его решения согласуются с общей концепцией объекта, чертежи дополняются и приводятся к единому оформлению, а замечания, полученные на защите курсового проекта, устраняются. Повторное представление курсового проекта без доработки в качестве ДП не допускается.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637"/>
      </w:tblGrid>
      <w:tr w:rsidR="0059022D">
        <w:trPr>
          <w:cantSplit/>
          <w:jc w:val="center"/>
        </w:trPr>
        <w:tc>
          <w:tcPr>
            <w:tcW w:w="9638" w:type="dxa"/>
            <w:tcBorders>
              <w:top w:val="nil"/>
              <w:left w:val="single" w:sz="36" w:space="0" w:color="1F2A5C"/>
              <w:bottom w:val="nil"/>
              <w:right w:val="nil"/>
            </w:tcBorders>
            <w:shd w:val="clear" w:color="auto" w:fill="F2F4FA"/>
            <w:vAlign w:val="center"/>
          </w:tcPr>
          <w:p w:rsidR="0059022D" w:rsidRDefault="00287889">
            <w:pPr>
              <w:spacing w:before="60" w:after="60" w:line="264" w:lineRule="auto"/>
              <w:ind w:left="113" w:firstLine="0"/>
            </w:pPr>
            <w:r>
              <w:rPr>
                <w:b/>
                <w:color w:val="1F2A5C"/>
                <w:sz w:val="25"/>
              </w:rPr>
              <w:t xml:space="preserve">Совет. </w:t>
            </w:r>
            <w:r>
              <w:rPr>
                <w:sz w:val="25"/>
              </w:rPr>
              <w:t>Выбирайте тему курсового проекта, уже думая о дипломе. Тогда к началу работы над ДП у вас будет готовый анализ стиля, эскизы и чертежи одного помещения, и останется развить их на весь объект.</w:t>
            </w:r>
          </w:p>
        </w:tc>
      </w:tr>
    </w:tbl>
    <w:p w:rsidR="0059022D" w:rsidRDefault="0059022D">
      <w:pPr>
        <w:spacing w:line="120" w:lineRule="exact"/>
        <w:ind w:firstLine="0"/>
      </w:pPr>
    </w:p>
    <w:p w:rsidR="0059022D" w:rsidRDefault="00287889">
      <w:pPr>
        <w:pStyle w:val="1"/>
        <w:pageBreakBefore/>
      </w:pPr>
      <w:bookmarkStart w:id="11" w:name="_Toc00012"/>
      <w:r>
        <w:lastRenderedPageBreak/>
        <w:t>3 ОРГАНИЗАЦИЯ И ЭТАПЫ ВЫПОЛНЕНИЯ ДИПЛОМНОГО ПРОЕКТА</w:t>
      </w:r>
      <w:bookmarkEnd w:id="11"/>
    </w:p>
    <w:p w:rsidR="0059022D" w:rsidRDefault="00287889">
      <w:pPr>
        <w:pStyle w:val="21"/>
      </w:pPr>
      <w:bookmarkStart w:id="12" w:name="_Toc00013"/>
      <w:r>
        <w:t>3.1 Этапы и сроки</w:t>
      </w:r>
      <w:bookmarkEnd w:id="12"/>
    </w:p>
    <w:p w:rsidR="0059022D" w:rsidRDefault="00287889">
      <w:r>
        <w:t>Работа над ДП проходит четыре этапа (рисунок 1). На проведение ГИА учебным планом отводится 6 недель: 4 недели – подготовка ДП и 2 недели – защита. Однако основная часть работы выполняется в течение учебного года, поэтому сроки этапов устанавливаются графиком подготовки и проведения ГИА (таблица 4).</w:t>
      </w:r>
    </w:p>
    <w:p w:rsidR="0059022D" w:rsidRDefault="00287889">
      <w:pPr>
        <w:keepNext/>
        <w:spacing w:before="120" w:line="240" w:lineRule="auto"/>
        <w:ind w:firstLine="0"/>
        <w:jc w:val="center"/>
      </w:pPr>
      <w:r>
        <w:rPr>
          <w:noProof/>
        </w:rPr>
        <w:drawing>
          <wp:inline distT="0" distB="0" distL="0" distR="0">
            <wp:extent cx="6048000" cy="27302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273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22D" w:rsidRDefault="00287889">
      <w:pPr>
        <w:spacing w:before="80" w:after="200" w:line="240" w:lineRule="auto"/>
        <w:ind w:firstLine="0"/>
        <w:jc w:val="center"/>
      </w:pPr>
      <w:r>
        <w:t>Рисунок 1 – Этапы выполнения дипломного проекта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4 – График подготовки и проведения ГИА для выпускников 2027 года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584"/>
        <w:gridCol w:w="6717"/>
        <w:gridCol w:w="2336"/>
      </w:tblGrid>
      <w:tr w:rsidR="0059022D">
        <w:trPr>
          <w:cantSplit/>
          <w:tblHeader/>
          <w:jc w:val="center"/>
        </w:trPr>
        <w:tc>
          <w:tcPr>
            <w:tcW w:w="584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717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Этап</w:t>
            </w:r>
          </w:p>
        </w:tc>
        <w:tc>
          <w:tcPr>
            <w:tcW w:w="2336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Срок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Ознакомление с программой ГИА, требованиями к ДП и критериями оценивания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до 16.10.2026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Подача заявлений о закреплении тем ДП (Приложение Б)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до 16.10.2026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Приказ о закреплении тем и назначении руководителей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до 23.10.2026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Выдача заданий на ДП (Приложение В), составление календарного плана (Приложение Г)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до 30.10.2026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Представление руководителю предпроектного анализа и концепции интерьера (планировочное решение)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до 01.02.2027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Подача заявлений о создании специальных условий (для выпускников с ОВЗ и инвалидов)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до 14.03.2027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Представление руководителю пояснительной записки (разделы 1–2)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до 01.04.2027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Производственная (преддипломная) практика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19.04.2027–16.05.2027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Приказ о допуске к ГИА, приказ о назначении рецензентов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17.05.2027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Представление руководителю полностью выполненного ДП (пояснительная записка, графическая часть, планшет)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до 04.06.2027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11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Предварительная защита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07.06.2027–09.06.2027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Отзыв руководителя, проверка на заимствования, рецензирование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до 08.06.2027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13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Допуск к защите (подпись заместителя директора по учебной работе на титульном листе)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до 10.06.2027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14</w:t>
            </w:r>
          </w:p>
        </w:tc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Защита ДП на заседаниях ГЭК</w:t>
            </w:r>
          </w:p>
        </w:tc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14.06.2027–27.06.2027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637"/>
      </w:tblGrid>
      <w:tr w:rsidR="0059022D">
        <w:trPr>
          <w:cantSplit/>
          <w:jc w:val="center"/>
        </w:trPr>
        <w:tc>
          <w:tcPr>
            <w:tcW w:w="9638" w:type="dxa"/>
            <w:tcBorders>
              <w:top w:val="nil"/>
              <w:left w:val="single" w:sz="36" w:space="0" w:color="1F2A5C"/>
              <w:bottom w:val="nil"/>
              <w:right w:val="nil"/>
            </w:tcBorders>
            <w:shd w:val="clear" w:color="auto" w:fill="F2F4FA"/>
            <w:vAlign w:val="center"/>
          </w:tcPr>
          <w:p w:rsidR="0059022D" w:rsidRDefault="00287889">
            <w:pPr>
              <w:spacing w:before="60" w:after="60" w:line="264" w:lineRule="auto"/>
              <w:ind w:left="113" w:firstLine="0"/>
            </w:pPr>
            <w:r>
              <w:rPr>
                <w:b/>
                <w:color w:val="1F2A5C"/>
                <w:sz w:val="25"/>
              </w:rPr>
              <w:t xml:space="preserve">Совет. </w:t>
            </w:r>
            <w:r>
              <w:rPr>
                <w:sz w:val="25"/>
              </w:rPr>
              <w:t>Сроки в таблице 4 – предельные. Разбейте работу на небольшие шаги и показывайте руководителю результат каждые две недели: замечания, полученные вовремя, исправить легко, а накануне защиты – почти невозможно.</w:t>
            </w:r>
          </w:p>
        </w:tc>
      </w:tr>
    </w:tbl>
    <w:p w:rsidR="0059022D" w:rsidRDefault="0059022D">
      <w:pPr>
        <w:spacing w:line="120" w:lineRule="exact"/>
        <w:ind w:firstLine="0"/>
      </w:pPr>
    </w:p>
    <w:p w:rsidR="0059022D" w:rsidRDefault="00287889">
      <w:pPr>
        <w:pStyle w:val="21"/>
      </w:pPr>
      <w:bookmarkStart w:id="13" w:name="_Toc00014"/>
      <w:r>
        <w:t>3.2 Задание и календарный план</w:t>
      </w:r>
      <w:bookmarkEnd w:id="13"/>
    </w:p>
    <w:p w:rsidR="0059022D" w:rsidRDefault="00287889">
      <w:r>
        <w:t>Задание на ДП (Приложение В) выдаёт руководитель. В задании указываются тема, перечень разделов и вопросов, подлежащих разработке, состав графической части, сроки выполнения разделов и срок сдачи законченного проекта. Задание подписывают руководитель и выпускник.</w:t>
      </w:r>
    </w:p>
    <w:p w:rsidR="0059022D" w:rsidRDefault="00287889">
      <w:r>
        <w:t>На основании задания выпускник вместе с руководителем составляет календарный план выполнения ДП (Приложение Г) и рабочую версию содержания пояснительной записки по разделам и подразделам. Если подраздел делится на пункты, их должно быть не менее двух; названия разделов формулируются утвердительно, а не в виде вопросов. В ходе работы план может уточняться по согласованию с руководителем.</w:t>
      </w:r>
    </w:p>
    <w:p w:rsidR="0059022D" w:rsidRDefault="00287889">
      <w:pPr>
        <w:pStyle w:val="21"/>
      </w:pPr>
      <w:bookmarkStart w:id="14" w:name="_Toc00015"/>
      <w:r>
        <w:t>3.3 Сбор и изучение материалов</w:t>
      </w:r>
      <w:bookmarkEnd w:id="14"/>
    </w:p>
    <w:p w:rsidR="0059022D" w:rsidRDefault="00287889">
      <w:r>
        <w:t>Прежде чем приступить к проектированию, необходимо изучить нормативные документы (своды правил, ГОСТ, СанПиН), учебную и специальную литературу, профессиональные журналы и интернет-ресурсы по теме, а также проекты-аналоги отечественных и зарубежных дизайнеров. Основные положения, цифры и цитаты конспектируются с обязательной фиксацией источника.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637"/>
      </w:tblGrid>
      <w:tr w:rsidR="0059022D">
        <w:trPr>
          <w:cantSplit/>
          <w:jc w:val="center"/>
        </w:trPr>
        <w:tc>
          <w:tcPr>
            <w:tcW w:w="9638" w:type="dxa"/>
            <w:tcBorders>
              <w:top w:val="nil"/>
              <w:left w:val="single" w:sz="36" w:space="0" w:color="1F2A5C"/>
              <w:bottom w:val="nil"/>
              <w:right w:val="nil"/>
            </w:tcBorders>
            <w:shd w:val="clear" w:color="auto" w:fill="F2F4FA"/>
            <w:vAlign w:val="center"/>
          </w:tcPr>
          <w:p w:rsidR="0059022D" w:rsidRDefault="00287889">
            <w:pPr>
              <w:spacing w:before="60" w:after="60" w:line="264" w:lineRule="auto"/>
              <w:ind w:left="113" w:firstLine="0"/>
            </w:pPr>
            <w:r>
              <w:rPr>
                <w:b/>
                <w:color w:val="1F2A5C"/>
                <w:sz w:val="25"/>
              </w:rPr>
              <w:lastRenderedPageBreak/>
              <w:t xml:space="preserve">Совет. </w:t>
            </w:r>
            <w:r>
              <w:rPr>
                <w:sz w:val="25"/>
              </w:rPr>
              <w:t>Создайте файл «Источники ДП» и сразу записывайте в него выходные данные каждой книги, статьи и сайта (с адресом и датой обращения). Так список источников будет готов к концу работы, и не придётся заново искать, откуда взята цитата.</w:t>
            </w:r>
          </w:p>
        </w:tc>
      </w:tr>
    </w:tbl>
    <w:p w:rsidR="0059022D" w:rsidRDefault="0059022D">
      <w:pPr>
        <w:spacing w:line="120" w:lineRule="exact"/>
        <w:ind w:firstLine="0"/>
      </w:pPr>
    </w:p>
    <w:p w:rsidR="0059022D" w:rsidRDefault="00287889">
      <w:r>
        <w:t>Результат этого этапа – понимание объекта проектирования, сложившаяся система знаний по теме и уточнённое содержание проекта.</w:t>
      </w:r>
    </w:p>
    <w:p w:rsidR="0059022D" w:rsidRDefault="00287889">
      <w:pPr>
        <w:pStyle w:val="21"/>
      </w:pPr>
      <w:bookmarkStart w:id="15" w:name="_Toc00016"/>
      <w:r>
        <w:t>3.4 Преддипломная практика</w:t>
      </w:r>
      <w:bookmarkEnd w:id="15"/>
    </w:p>
    <w:p w:rsidR="0059022D" w:rsidRDefault="00287889">
      <w:r>
        <w:t>Производственная (преддипломная) практика проводится до начала ГИА и направлена на сбор материала и выполнение графической части ДП. В период практики выпускник уточняет исходные данные объекта, выполняет рабочие чертежи, собирает сведения о материалах, оборудовании и ценах для экономического раздела, готовит визуализации и планшет. По итогам практики тема и задание при необходимости уточняются с руководителем.</w:t>
      </w:r>
    </w:p>
    <w:p w:rsidR="0059022D" w:rsidRDefault="00287889">
      <w:pPr>
        <w:pStyle w:val="21"/>
      </w:pPr>
      <w:bookmarkStart w:id="16" w:name="_Toc00017"/>
      <w:r>
        <w:t>3.5 Консультации</w:t>
      </w:r>
      <w:bookmarkEnd w:id="16"/>
    </w:p>
    <w:p w:rsidR="0059022D" w:rsidRDefault="00287889">
      <w:r>
        <w:t>Консультации по ДП проводятся руководителем по расписанию, утверждённому заместителем директора по учебной работе, а также по индивидуальному графику в очном или дистанционном формате. На каждую консультацию выпускник приносит выполненную часть работы и перечень вопросов. Посещение консультаций и выполнение этапов отмечается руководителем в календарном плане.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637"/>
      </w:tblGrid>
      <w:tr w:rsidR="0059022D">
        <w:trPr>
          <w:cantSplit/>
          <w:jc w:val="center"/>
        </w:trPr>
        <w:tc>
          <w:tcPr>
            <w:tcW w:w="9638" w:type="dxa"/>
            <w:tcBorders>
              <w:top w:val="nil"/>
              <w:left w:val="single" w:sz="36" w:space="0" w:color="7A2E3A"/>
              <w:bottom w:val="nil"/>
              <w:right w:val="nil"/>
            </w:tcBorders>
            <w:shd w:val="clear" w:color="auto" w:fill="FBF2F3"/>
            <w:vAlign w:val="center"/>
          </w:tcPr>
          <w:p w:rsidR="0059022D" w:rsidRDefault="00287889">
            <w:pPr>
              <w:spacing w:before="60" w:after="60" w:line="264" w:lineRule="auto"/>
              <w:ind w:left="113" w:firstLine="0"/>
            </w:pPr>
            <w:r>
              <w:rPr>
                <w:b/>
                <w:color w:val="7A2E3A"/>
                <w:sz w:val="25"/>
              </w:rPr>
              <w:t xml:space="preserve">Типичная ошибка. </w:t>
            </w:r>
            <w:r>
              <w:rPr>
                <w:sz w:val="25"/>
              </w:rPr>
              <w:t>Показывать руководителю проект целиком за неделю до сдачи. Исправить концепцию или планировку в последний момент невозможно, поэтому каждый раздел и каждый чертёж согласовываются по мере выполнения.</w:t>
            </w:r>
          </w:p>
        </w:tc>
      </w:tr>
    </w:tbl>
    <w:p w:rsidR="0059022D" w:rsidRDefault="0059022D">
      <w:pPr>
        <w:spacing w:line="120" w:lineRule="exact"/>
        <w:ind w:firstLine="0"/>
      </w:pPr>
    </w:p>
    <w:p w:rsidR="0059022D" w:rsidRDefault="00287889">
      <w:pPr>
        <w:pStyle w:val="1"/>
        <w:pageBreakBefore/>
      </w:pPr>
      <w:bookmarkStart w:id="17" w:name="_Toc00018"/>
      <w:r>
        <w:lastRenderedPageBreak/>
        <w:t>4 СОСТАВ И СТРУКТУРА ДИПЛОМНОГО ПРОЕКТА</w:t>
      </w:r>
      <w:bookmarkEnd w:id="17"/>
    </w:p>
    <w:p w:rsidR="0059022D" w:rsidRDefault="00287889">
      <w:pPr>
        <w:pStyle w:val="21"/>
      </w:pPr>
      <w:bookmarkStart w:id="18" w:name="_Toc00019"/>
      <w:r>
        <w:t>4.1 Состав дипломного проекта</w:t>
      </w:r>
      <w:bookmarkEnd w:id="18"/>
    </w:p>
    <w:p w:rsidR="0059022D" w:rsidRDefault="00287889">
      <w:pPr>
        <w:keepNext/>
      </w:pPr>
      <w:r>
        <w:t>ДП включает:</w:t>
      </w:r>
    </w:p>
    <w:p w:rsidR="0059022D" w:rsidRDefault="00287889">
      <w:r>
        <w:t>– </w:t>
      </w:r>
      <w:r>
        <w:rPr>
          <w:b/>
        </w:rPr>
        <w:t>пояснительную записку</w:t>
      </w:r>
      <w:r>
        <w:t xml:space="preserve"> – текстовый документ, раскрывающий замысел, ход и результаты проектирования;</w:t>
      </w:r>
    </w:p>
    <w:p w:rsidR="0059022D" w:rsidRDefault="00287889">
      <w:r>
        <w:t>– </w:t>
      </w:r>
      <w:r>
        <w:rPr>
          <w:b/>
        </w:rPr>
        <w:t>графическую часть</w:t>
      </w:r>
      <w:r>
        <w:t xml:space="preserve"> – чертежи, 3D-визуализации, колористическую карту, ведомости и спецификации, демонстрационный планшет (раздел 5);</w:t>
      </w:r>
    </w:p>
    <w:p w:rsidR="0059022D" w:rsidRDefault="00287889">
      <w:r>
        <w:t>– </w:t>
      </w:r>
      <w:r>
        <w:rPr>
          <w:b/>
        </w:rPr>
        <w:t>мультимедийную презентацию</w:t>
      </w:r>
      <w:r>
        <w:t xml:space="preserve"> для сопровождения доклада на защите (подраздел 8.3);</w:t>
      </w:r>
    </w:p>
    <w:p w:rsidR="0059022D" w:rsidRDefault="00287889">
      <w:r>
        <w:t>– </w:t>
      </w:r>
      <w:r>
        <w:rPr>
          <w:b/>
        </w:rPr>
        <w:t>электронную версию</w:t>
      </w:r>
      <w:r>
        <w:t xml:space="preserve"> всех материалов (подраздел 9.5).</w:t>
      </w:r>
    </w:p>
    <w:p w:rsidR="0059022D" w:rsidRDefault="00287889">
      <w:pPr>
        <w:pStyle w:val="21"/>
      </w:pPr>
      <w:bookmarkStart w:id="19" w:name="_Toc00020"/>
      <w:r>
        <w:t>4.2 Структура и объём пояснительной записки</w:t>
      </w:r>
      <w:bookmarkEnd w:id="19"/>
    </w:p>
    <w:p w:rsidR="0059022D" w:rsidRDefault="00287889">
      <w:r>
        <w:t>Объём пояснительной записки – 30–50 страниц без учёта приложений. Структура и рекомендуемый объём элементов приведены в таблице 5.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5 – Структура пояснительной записки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921"/>
        <w:gridCol w:w="5548"/>
        <w:gridCol w:w="1168"/>
      </w:tblGrid>
      <w:tr w:rsidR="0059022D">
        <w:trPr>
          <w:cantSplit/>
          <w:tblHeader/>
          <w:jc w:val="center"/>
        </w:trPr>
        <w:tc>
          <w:tcPr>
            <w:tcW w:w="2921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Структурный элемент</w:t>
            </w:r>
          </w:p>
        </w:tc>
        <w:tc>
          <w:tcPr>
            <w:tcW w:w="5549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168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Объём, с.</w:t>
            </w:r>
          </w:p>
        </w:tc>
      </w:tr>
      <w:tr w:rsidR="0059022D">
        <w:trPr>
          <w:cantSplit/>
          <w:jc w:val="center"/>
        </w:trPr>
        <w:tc>
          <w:tcPr>
            <w:tcW w:w="292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Титульный лист</w:t>
            </w:r>
          </w:p>
        </w:tc>
        <w:tc>
          <w:tcPr>
            <w:tcW w:w="554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По образцу (Приложение Д)</w:t>
            </w:r>
          </w:p>
        </w:tc>
        <w:tc>
          <w:tcPr>
            <w:tcW w:w="116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</w:tr>
      <w:tr w:rsidR="0059022D">
        <w:trPr>
          <w:cantSplit/>
          <w:jc w:val="center"/>
        </w:trPr>
        <w:tc>
          <w:tcPr>
            <w:tcW w:w="292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Задание и календарный план</w:t>
            </w:r>
          </w:p>
        </w:tc>
        <w:tc>
          <w:tcPr>
            <w:tcW w:w="554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Вкладываются после титульного листа, в нумерацию не входят (Приложения В, Г)</w:t>
            </w:r>
          </w:p>
        </w:tc>
        <w:tc>
          <w:tcPr>
            <w:tcW w:w="116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–</w:t>
            </w:r>
          </w:p>
        </w:tc>
      </w:tr>
      <w:tr w:rsidR="0059022D">
        <w:trPr>
          <w:cantSplit/>
          <w:jc w:val="center"/>
        </w:trPr>
        <w:tc>
          <w:tcPr>
            <w:tcW w:w="292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Содержание</w:t>
            </w:r>
          </w:p>
        </w:tc>
        <w:tc>
          <w:tcPr>
            <w:tcW w:w="554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Перечень всех элементов с номерами страниц (Приложение Е)</w:t>
            </w:r>
          </w:p>
        </w:tc>
        <w:tc>
          <w:tcPr>
            <w:tcW w:w="116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</w:tr>
      <w:tr w:rsidR="0059022D">
        <w:trPr>
          <w:cantSplit/>
          <w:jc w:val="center"/>
        </w:trPr>
        <w:tc>
          <w:tcPr>
            <w:tcW w:w="292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Введение</w:t>
            </w:r>
          </w:p>
        </w:tc>
        <w:tc>
          <w:tcPr>
            <w:tcW w:w="554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Актуальность, цель, задачи, объект и предмет проектирования, практическая значимость</w:t>
            </w:r>
          </w:p>
        </w:tc>
        <w:tc>
          <w:tcPr>
            <w:tcW w:w="116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2–3</w:t>
            </w:r>
          </w:p>
        </w:tc>
      </w:tr>
      <w:tr w:rsidR="0059022D">
        <w:trPr>
          <w:cantSplit/>
          <w:jc w:val="center"/>
        </w:trPr>
        <w:tc>
          <w:tcPr>
            <w:tcW w:w="292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Раздел 1. Предпроектный анализ</w:t>
            </w:r>
          </w:p>
        </w:tc>
        <w:tc>
          <w:tcPr>
            <w:tcW w:w="554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Характеристика объекта, обмеры, анализ аналогов и стилистики, портрет заказчика, техническое задание</w:t>
            </w:r>
          </w:p>
        </w:tc>
        <w:tc>
          <w:tcPr>
            <w:tcW w:w="116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6–10</w:t>
            </w:r>
          </w:p>
        </w:tc>
      </w:tr>
      <w:tr w:rsidR="0059022D">
        <w:trPr>
          <w:cantSplit/>
          <w:jc w:val="center"/>
        </w:trPr>
        <w:tc>
          <w:tcPr>
            <w:tcW w:w="292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Раздел 2. Дизайн-проектирование интерьера</w:t>
            </w:r>
          </w:p>
        </w:tc>
        <w:tc>
          <w:tcPr>
            <w:tcW w:w="554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Концепция, зонирование и планировка, стилевое, колористическое и световое решение, материалы, мебель, визуализация</w:t>
            </w:r>
          </w:p>
        </w:tc>
        <w:tc>
          <w:tcPr>
            <w:tcW w:w="116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10–15</w:t>
            </w:r>
          </w:p>
        </w:tc>
      </w:tr>
      <w:tr w:rsidR="0059022D">
        <w:trPr>
          <w:cantSplit/>
          <w:jc w:val="center"/>
        </w:trPr>
        <w:tc>
          <w:tcPr>
            <w:tcW w:w="292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Раздел 3. Рабочая документация</w:t>
            </w:r>
          </w:p>
        </w:tc>
        <w:tc>
          <w:tcPr>
            <w:tcW w:w="554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Рабочие чертежи, разработка элемента интерьера, ведомость отделки и спецификации</w:t>
            </w:r>
          </w:p>
        </w:tc>
        <w:tc>
          <w:tcPr>
            <w:tcW w:w="116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5–8</w:t>
            </w:r>
          </w:p>
        </w:tc>
      </w:tr>
      <w:tr w:rsidR="0059022D">
        <w:trPr>
          <w:cantSplit/>
          <w:jc w:val="center"/>
        </w:trPr>
        <w:tc>
          <w:tcPr>
            <w:tcW w:w="292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Раздел 4. Технико-экономическое обоснование</w:t>
            </w:r>
          </w:p>
        </w:tc>
        <w:tc>
          <w:tcPr>
            <w:tcW w:w="554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Расчёт объёмов и стоимости материалов, мебели, работ, дизайн-проекта</w:t>
            </w:r>
          </w:p>
        </w:tc>
        <w:tc>
          <w:tcPr>
            <w:tcW w:w="116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4–6</w:t>
            </w:r>
          </w:p>
        </w:tc>
      </w:tr>
      <w:tr w:rsidR="0059022D">
        <w:trPr>
          <w:cantSplit/>
          <w:jc w:val="center"/>
        </w:trPr>
        <w:tc>
          <w:tcPr>
            <w:tcW w:w="292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Заключение</w:t>
            </w:r>
          </w:p>
        </w:tc>
        <w:tc>
          <w:tcPr>
            <w:tcW w:w="554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Выводы по задачам, достижение цели, практическая значимость</w:t>
            </w:r>
          </w:p>
        </w:tc>
        <w:tc>
          <w:tcPr>
            <w:tcW w:w="116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1–2</w:t>
            </w:r>
          </w:p>
        </w:tc>
      </w:tr>
      <w:tr w:rsidR="0059022D">
        <w:trPr>
          <w:cantSplit/>
          <w:jc w:val="center"/>
        </w:trPr>
        <w:tc>
          <w:tcPr>
            <w:tcW w:w="292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lastRenderedPageBreak/>
              <w:t>Список использованных источников</w:t>
            </w:r>
          </w:p>
        </w:tc>
        <w:tc>
          <w:tcPr>
            <w:tcW w:w="554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Не менее 15 источников по ГОСТ Р 7.0.100-2018</w:t>
            </w:r>
          </w:p>
        </w:tc>
        <w:tc>
          <w:tcPr>
            <w:tcW w:w="116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1–2</w:t>
            </w:r>
          </w:p>
        </w:tc>
      </w:tr>
      <w:tr w:rsidR="0059022D">
        <w:trPr>
          <w:cantSplit/>
          <w:jc w:val="center"/>
        </w:trPr>
        <w:tc>
          <w:tcPr>
            <w:tcW w:w="292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Приложения</w:t>
            </w:r>
          </w:p>
        </w:tc>
        <w:tc>
          <w:tcPr>
            <w:tcW w:w="554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Бриф, обмерные чертежи, ведомости, спецификации, эскизы, фотографии объекта</w:t>
            </w:r>
          </w:p>
        </w:tc>
        <w:tc>
          <w:tcPr>
            <w:tcW w:w="116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не ограничен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r>
        <w:t>Каждый раздел завершается краткими выводами (1–2 абзаца). Подразделы, приведённые ниже, являются рекомендуемыми: их состав уточняется руководителем с учётом темы.</w:t>
      </w:r>
    </w:p>
    <w:p w:rsidR="0059022D" w:rsidRDefault="00287889">
      <w:pPr>
        <w:pStyle w:val="21"/>
      </w:pPr>
      <w:bookmarkStart w:id="20" w:name="_Toc00021"/>
      <w:r>
        <w:t>4.3 Введение</w:t>
      </w:r>
      <w:bookmarkEnd w:id="20"/>
    </w:p>
    <w:p w:rsidR="0059022D" w:rsidRDefault="00287889">
      <w:r>
        <w:t>Введение – «паспорт» проекта: прочитав его, член ГЭК должен понять, что, зачем и как сделано. Первое предложение называет тему ДП. Элементы введения и требования к ним приведены в таблице 6.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6 – Элементы введения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628"/>
        <w:gridCol w:w="7009"/>
      </w:tblGrid>
      <w:tr w:rsidR="0059022D">
        <w:trPr>
          <w:cantSplit/>
          <w:tblHeader/>
          <w:jc w:val="center"/>
        </w:trPr>
        <w:tc>
          <w:tcPr>
            <w:tcW w:w="2628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Элемент</w:t>
            </w:r>
          </w:p>
        </w:tc>
        <w:tc>
          <w:tcPr>
            <w:tcW w:w="7009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Требования и пример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Актуальность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Почему тема важна сейчас: потребность общества или заказчика, тенденции дизайна, недостатки существующих решений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Цель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Конечный результат одним предложением. Пример: «Цель – разработка дизайн-проекта интерьера частной начальной школы «Мыслитель», обеспечивающего комфортную и безопасную среду обучения»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Задачи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3–5 шагов к цели, обычно совпадающих с разделами: «проанализировать объект и аналоги…», «разработать концепцию и планировочное решение…», «выполнить рабочие чертежи…», «рассчитать стоимость реализации…»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Объект проектирования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Что проектируется: «интерьер помещений начальной школы»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Предмет проектирования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Какая сторона объекта рассматривается: «функционально-планировочное, стилевое и колористическое решение интерьера»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Методы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Анализ источников и аналогов, натурные обмеры, анкетирование (бриф), графическое и компьютерное моделирование, расчёт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Практическая значимость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Где и кем может быть использован проект: «проект может быть реализован при ремонте здания школы…»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637"/>
      </w:tblGrid>
      <w:tr w:rsidR="0059022D">
        <w:trPr>
          <w:cantSplit/>
          <w:jc w:val="center"/>
        </w:trPr>
        <w:tc>
          <w:tcPr>
            <w:tcW w:w="9638" w:type="dxa"/>
            <w:tcBorders>
              <w:top w:val="nil"/>
              <w:left w:val="single" w:sz="36" w:space="0" w:color="7A2E3A"/>
              <w:bottom w:val="nil"/>
              <w:right w:val="nil"/>
            </w:tcBorders>
            <w:shd w:val="clear" w:color="auto" w:fill="FBF2F3"/>
            <w:vAlign w:val="center"/>
          </w:tcPr>
          <w:p w:rsidR="0059022D" w:rsidRDefault="00287889">
            <w:pPr>
              <w:spacing w:before="60" w:after="60" w:line="264" w:lineRule="auto"/>
              <w:ind w:left="113" w:firstLine="0"/>
            </w:pPr>
            <w:r>
              <w:rPr>
                <w:b/>
                <w:color w:val="7A2E3A"/>
                <w:sz w:val="25"/>
              </w:rPr>
              <w:t xml:space="preserve">Типичная ошибка. </w:t>
            </w:r>
            <w:r>
              <w:rPr>
                <w:sz w:val="25"/>
              </w:rPr>
              <w:t>Цель повторяет тему, а задачи – названия параграфов. Цель описывает результат, задачи – действия, которые к нему ведут. Каждой задаче во введении должен соответствовать вывод в заключении.</w:t>
            </w:r>
          </w:p>
        </w:tc>
      </w:tr>
    </w:tbl>
    <w:p w:rsidR="0059022D" w:rsidRDefault="0059022D">
      <w:pPr>
        <w:spacing w:line="120" w:lineRule="exact"/>
        <w:ind w:firstLine="0"/>
      </w:pPr>
    </w:p>
    <w:p w:rsidR="0059022D" w:rsidRDefault="00287889">
      <w:pPr>
        <w:pStyle w:val="21"/>
      </w:pPr>
      <w:bookmarkStart w:id="21" w:name="_Toc00022"/>
      <w:r>
        <w:lastRenderedPageBreak/>
        <w:t>4.4 Раздел 1. Предпроектный анализ</w:t>
      </w:r>
      <w:bookmarkEnd w:id="21"/>
    </w:p>
    <w:p w:rsidR="0059022D" w:rsidRDefault="00287889">
      <w:pPr>
        <w:keepNext/>
      </w:pPr>
      <w:r>
        <w:t>Раздел содержит сведения, на которых основываются все дальнейшие проектные решения (ПК 1.1, ПК 1.2). Рекомендуемые подразделы:</w:t>
      </w:r>
    </w:p>
    <w:p w:rsidR="0059022D" w:rsidRDefault="00287889">
      <w:r>
        <w:t>– </w:t>
      </w:r>
      <w:r>
        <w:rPr>
          <w:b/>
        </w:rPr>
        <w:t>Характеристика объекта</w:t>
      </w:r>
      <w:r>
        <w:t xml:space="preserve"> – назначение, местоположение, площадь и высота помещений, конструктивная схема, окна и двери, инженерные коммуникации; натурные обмеры, обмерный план и фотофиксация существующего состояния;</w:t>
      </w:r>
    </w:p>
    <w:p w:rsidR="0059022D" w:rsidRDefault="00287889">
      <w:r>
        <w:t>– </w:t>
      </w:r>
      <w:r>
        <w:rPr>
          <w:b/>
        </w:rPr>
        <w:t>Нормативные требования</w:t>
      </w:r>
      <w:r>
        <w:t xml:space="preserve"> – требования сводов правил, санитарных и противопожарных норм к данному типу помещений (освещённость, эвакуационные пути, доступность для маломобильных групп населения);</w:t>
      </w:r>
    </w:p>
    <w:p w:rsidR="0059022D" w:rsidRDefault="00287889">
      <w:r>
        <w:t>– </w:t>
      </w:r>
      <w:r>
        <w:rPr>
          <w:b/>
        </w:rPr>
        <w:t>Исторический и стилистический обзор</w:t>
      </w:r>
      <w:r>
        <w:t xml:space="preserve"> – возникновение и развитие стиля (направления) проекта, его характерные признаки, современные тенденции;</w:t>
      </w:r>
    </w:p>
    <w:p w:rsidR="0059022D" w:rsidRDefault="00287889">
      <w:r>
        <w:t>– </w:t>
      </w:r>
      <w:r>
        <w:rPr>
          <w:b/>
        </w:rPr>
        <w:t>Анализ аналогов</w:t>
      </w:r>
      <w:r>
        <w:t xml:space="preserve"> – 3–5 отечественных и зарубежных проектов со сравнением их достоинств и недостатков (удобно оформить таблицей);</w:t>
      </w:r>
    </w:p>
    <w:p w:rsidR="0059022D" w:rsidRDefault="00287889">
      <w:r>
        <w:t>– </w:t>
      </w:r>
      <w:r>
        <w:rPr>
          <w:b/>
        </w:rPr>
        <w:t>Портрет заказчика (потребителя) и бриф</w:t>
      </w:r>
      <w:r>
        <w:t xml:space="preserve"> – состав семьи или посетителей, образ жизни, функциональные и эстетические пожелания; заполненная анкета-бриф помещается в приложение;</w:t>
      </w:r>
    </w:p>
    <w:p w:rsidR="0059022D" w:rsidRDefault="00287889">
      <w:r>
        <w:t>– </w:t>
      </w:r>
      <w:r>
        <w:rPr>
          <w:b/>
        </w:rPr>
        <w:t>Техническое задание на проектирование</w:t>
      </w:r>
      <w:r>
        <w:t xml:space="preserve"> – перечень помещений и их функций, требования к планировке, стилю, оборудованию, бюджету.</w:t>
      </w:r>
    </w:p>
    <w:p w:rsidR="0059022D" w:rsidRDefault="00287889">
      <w:r>
        <w:t>Обмерный план – первый и самый важный чертёж проекта: от его точности зависят все остальные решения. Пример обмерного плана приведён на рисунке 2.</w:t>
      </w:r>
    </w:p>
    <w:p w:rsidR="00060A08" w:rsidRDefault="00060A08"/>
    <w:p w:rsidR="00060A08" w:rsidRDefault="00060A08" w:rsidP="00060A08">
      <w:pPr>
        <w:ind w:firstLine="0"/>
      </w:pPr>
      <w:r>
        <w:rPr>
          <w:noProof/>
        </w:rPr>
        <w:lastRenderedPageBreak/>
        <w:drawing>
          <wp:inline distT="0" distB="0" distL="0" distR="0" wp14:anchorId="7EB6A88A" wp14:editId="1AC97F47">
            <wp:extent cx="6120130" cy="40798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22D" w:rsidRDefault="00287889">
      <w:pPr>
        <w:spacing w:before="80" w:after="200" w:line="240" w:lineRule="auto"/>
        <w:ind w:firstLine="0"/>
        <w:jc w:val="center"/>
      </w:pPr>
      <w:r>
        <w:t>Рисунок 2 – Пример обмерного плана помещения</w:t>
      </w:r>
    </w:p>
    <w:p w:rsidR="0059022D" w:rsidRDefault="00287889">
      <w:r>
        <w:t>Выводы по разделу 1 формулируют исходные требования к проекту.</w:t>
      </w:r>
    </w:p>
    <w:p w:rsidR="0059022D" w:rsidRDefault="00287889">
      <w:pPr>
        <w:pStyle w:val="21"/>
      </w:pPr>
      <w:bookmarkStart w:id="22" w:name="_Toc00023"/>
      <w:r>
        <w:t>4.5 Раздел 2. Дизайн-проектирование интерьера</w:t>
      </w:r>
      <w:bookmarkEnd w:id="22"/>
    </w:p>
    <w:p w:rsidR="0059022D" w:rsidRDefault="00287889">
      <w:pPr>
        <w:keepNext/>
      </w:pPr>
      <w:r>
        <w:t>Раздел раскрывает творческий замысел и проектные решения (ПК 1.3) и обязательно сопровождается иллюстрациями: схемами, эскизами, коллажами, визуализациями. Рекомендуемые подразделы:</w:t>
      </w:r>
    </w:p>
    <w:p w:rsidR="0059022D" w:rsidRDefault="00287889">
      <w:r>
        <w:t>– </w:t>
      </w:r>
      <w:r>
        <w:rPr>
          <w:b/>
        </w:rPr>
        <w:t>Концепция и творческий источник</w:t>
      </w:r>
      <w:r>
        <w:t xml:space="preserve"> – идея проекта и её обоснование; источником могут служить произведения архитектуры и искусства, природные формы (бионика), предметы декоративно-прикладного искусства, литература, кино, события; приводится клаузура или мудборд;</w:t>
      </w:r>
    </w:p>
    <w:p w:rsidR="0059022D" w:rsidRDefault="00287889">
      <w:r>
        <w:t>– </w:t>
      </w:r>
      <w:r>
        <w:rPr>
          <w:b/>
        </w:rPr>
        <w:t>Эскизный поиск</w:t>
      </w:r>
      <w:r>
        <w:t xml:space="preserve"> – описание последовательности работы и 5–10 поисковых эскизов планировки и интерьера (в приложении или графической части);</w:t>
      </w:r>
    </w:p>
    <w:p w:rsidR="0059022D" w:rsidRDefault="00287889">
      <w:r>
        <w:t>– </w:t>
      </w:r>
      <w:r>
        <w:rPr>
          <w:b/>
        </w:rPr>
        <w:t>Функциональное зонирование и планировочное решение</w:t>
      </w:r>
      <w:r>
        <w:t xml:space="preserve"> – сценарий использования пространства, функциональная схема (рисунок 3), обоснование расстановки мебели с учётом эргономики и путей движения;</w:t>
      </w:r>
    </w:p>
    <w:p w:rsidR="0059022D" w:rsidRDefault="00287889">
      <w:r>
        <w:lastRenderedPageBreak/>
        <w:t>– </w:t>
      </w:r>
      <w:r>
        <w:rPr>
          <w:b/>
        </w:rPr>
        <w:t>Стилевое и композиционное решение</w:t>
      </w:r>
      <w:r>
        <w:t xml:space="preserve"> – стилевая направленность, средства композиции (симметрия, ритм, контраст, нюанс), характерные элементы;</w:t>
      </w:r>
    </w:p>
    <w:p w:rsidR="0059022D" w:rsidRDefault="00287889">
      <w:r>
        <w:t>– </w:t>
      </w:r>
      <w:r>
        <w:rPr>
          <w:b/>
        </w:rPr>
        <w:t>Колористическое решение</w:t>
      </w:r>
      <w:r>
        <w:t xml:space="preserve"> – цветовая концепция с учётом назначения помещений и освещённости, цвето-фактурная карта (рисунок 4) с кодами цветов по каталогу RAL или NCS;</w:t>
      </w:r>
    </w:p>
    <w:p w:rsidR="0059022D" w:rsidRDefault="00287889">
      <w:r>
        <w:t>– </w:t>
      </w:r>
      <w:r>
        <w:rPr>
          <w:b/>
        </w:rPr>
        <w:t>Световое решение</w:t>
      </w:r>
      <w:r>
        <w:t xml:space="preserve"> – сценарии освещения (общее, локальное, акцентное, декоративное), подбор светильников, соблюдение норм освещённости;</w:t>
      </w:r>
    </w:p>
    <w:p w:rsidR="0059022D" w:rsidRDefault="00287889">
      <w:r>
        <w:t>– </w:t>
      </w:r>
      <w:r>
        <w:rPr>
          <w:b/>
        </w:rPr>
        <w:t>Отделочные материалы, мебель и оборудование</w:t>
      </w:r>
      <w:r>
        <w:t xml:space="preserve"> – обоснование выбора с учётом эксплуатационных, экологических и противопожарных требований;</w:t>
      </w:r>
    </w:p>
    <w:p w:rsidR="0059022D" w:rsidRDefault="00287889">
      <w:r>
        <w:t>– </w:t>
      </w:r>
      <w:r>
        <w:rPr>
          <w:b/>
        </w:rPr>
        <w:t>Визуализация</w:t>
      </w:r>
      <w:r>
        <w:t xml:space="preserve"> – 3D-модель в ArchiCAD и видовые кадры основных помещений в 3ds Max (не менее четырёх видовых кадров).</w:t>
      </w:r>
    </w:p>
    <w:p w:rsidR="0059022D" w:rsidRDefault="00287889">
      <w:pPr>
        <w:keepNext/>
        <w:spacing w:before="120" w:line="240" w:lineRule="auto"/>
        <w:ind w:firstLine="0"/>
        <w:jc w:val="center"/>
      </w:pPr>
      <w:r>
        <w:rPr>
          <w:noProof/>
        </w:rPr>
        <w:drawing>
          <wp:inline distT="0" distB="0" distL="0" distR="0">
            <wp:extent cx="4320000" cy="314021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c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4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22D" w:rsidRDefault="00287889">
      <w:pPr>
        <w:spacing w:before="80" w:after="200" w:line="240" w:lineRule="auto"/>
        <w:ind w:firstLine="0"/>
        <w:jc w:val="center"/>
      </w:pPr>
      <w:r>
        <w:t>Рисунок 3 – Пример функциональной схемы квартиры</w:t>
      </w:r>
    </w:p>
    <w:p w:rsidR="0059022D" w:rsidRDefault="00287889">
      <w:r>
        <w:t>Функциональная схема на начальном этапе проектирования помогает выявить все процессы, происходящие в помещениях, задать перечень функций каждой зоны, определить состав помещений и связи между ними.</w:t>
      </w:r>
    </w:p>
    <w:p w:rsidR="0059022D" w:rsidRDefault="00287889">
      <w:pPr>
        <w:keepNext/>
        <w:spacing w:before="120" w:line="240" w:lineRule="auto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5040000" cy="34243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r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2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22D" w:rsidRDefault="00287889">
      <w:pPr>
        <w:spacing w:before="80" w:after="200" w:line="240" w:lineRule="auto"/>
        <w:ind w:firstLine="0"/>
        <w:jc w:val="center"/>
      </w:pPr>
      <w:r>
        <w:t>Рисунок 4 – Пример цвето-фактурной карты интерьера</w:t>
      </w:r>
    </w:p>
    <w:p w:rsidR="0059022D" w:rsidRDefault="00287889">
      <w:pPr>
        <w:pStyle w:val="21"/>
      </w:pPr>
      <w:bookmarkStart w:id="23" w:name="_Toc00024"/>
      <w:r>
        <w:t>4.6 Раздел 3. Рабочая документация</w:t>
      </w:r>
      <w:bookmarkEnd w:id="23"/>
    </w:p>
    <w:p w:rsidR="0059022D" w:rsidRDefault="00287889">
      <w:pPr>
        <w:keepNext/>
      </w:pPr>
      <w:r>
        <w:t>Раздел описывает, как проектное решение доводится до чертежей, по которым его можно реализовать (ПК 2.2). Раздел включает:</w:t>
      </w:r>
    </w:p>
    <w:p w:rsidR="0059022D" w:rsidRDefault="00287889">
      <w:r>
        <w:t>– </w:t>
      </w:r>
      <w:r>
        <w:rPr>
          <w:b/>
        </w:rPr>
        <w:t>Рабочие чертежи</w:t>
      </w:r>
      <w:r>
        <w:t xml:space="preserve"> – перечень выполненных чертежей, принятые масштабы, условные обозначения, пояснения к нестандартным решениям (состав чертежей – в подразделе 5.1);</w:t>
      </w:r>
    </w:p>
    <w:p w:rsidR="0059022D" w:rsidRDefault="00287889">
      <w:r>
        <w:t>– </w:t>
      </w:r>
      <w:r>
        <w:rPr>
          <w:b/>
        </w:rPr>
        <w:t>Разработку элемента интерьера</w:t>
      </w:r>
      <w:r>
        <w:t xml:space="preserve"> – предмета мебели, декоративной перегородки, светильника, панно и т. п.: чертежи общего вида, узлы, материалы;</w:t>
      </w:r>
    </w:p>
    <w:p w:rsidR="0059022D" w:rsidRDefault="00287889">
      <w:r>
        <w:t>– </w:t>
      </w:r>
      <w:r>
        <w:rPr>
          <w:b/>
        </w:rPr>
        <w:t>Ведомость отделки помещений и спецификации</w:t>
      </w:r>
      <w:r>
        <w:t xml:space="preserve"> – дверей, мебели, светильников, отделочных материалов (формы – в Приложении И).</w:t>
      </w:r>
    </w:p>
    <w:p w:rsidR="0059022D" w:rsidRDefault="00287889">
      <w:pPr>
        <w:pStyle w:val="21"/>
      </w:pPr>
      <w:bookmarkStart w:id="24" w:name="_Toc00025"/>
      <w:r>
        <w:t>4.7 Раздел 4. Технико-экономическое обоснование</w:t>
      </w:r>
      <w:bookmarkEnd w:id="24"/>
    </w:p>
    <w:p w:rsidR="0059022D" w:rsidRDefault="00287889">
      <w:pPr>
        <w:keepNext/>
      </w:pPr>
      <w:r>
        <w:t>Цель раздела – определить стоимость реализации проекта (ПК 1.4). В разделе выполняются:</w:t>
      </w:r>
    </w:p>
    <w:p w:rsidR="0059022D" w:rsidRDefault="00287889">
      <w:r>
        <w:t>– расчёт количества отделочных материалов по площадям из ведомости отделки помещений с учётом запаса на подрезку;</w:t>
      </w:r>
    </w:p>
    <w:p w:rsidR="0059022D" w:rsidRDefault="00287889">
      <w:r>
        <w:t>– расчёт стоимости отделочных материалов с указанием количества, цены и производителя (поставщика);</w:t>
      </w:r>
    </w:p>
    <w:p w:rsidR="0059022D" w:rsidRDefault="00287889">
      <w:r>
        <w:lastRenderedPageBreak/>
        <w:t>– расчёт стоимости мебели, светильников и оборудования;</w:t>
      </w:r>
    </w:p>
    <w:p w:rsidR="0059022D" w:rsidRDefault="00287889">
      <w:r>
        <w:t>– расчёт стоимости строительно-монтажных и отделочных работ;</w:t>
      </w:r>
    </w:p>
    <w:p w:rsidR="0059022D" w:rsidRDefault="00287889">
      <w:r>
        <w:t>– расчёт стоимости разработки дизайн-проекта и авторского надзора;</w:t>
      </w:r>
    </w:p>
    <w:p w:rsidR="0059022D" w:rsidRDefault="00287889">
      <w:r>
        <w:t>– сводная смета (бюджет) проекта и выводы.</w:t>
      </w:r>
    </w:p>
    <w:p w:rsidR="0059022D" w:rsidRDefault="00287889">
      <w:pPr>
        <w:keepNext/>
      </w:pPr>
      <w:r>
        <w:t>Количество материала рассчитывается по формуле (1):</w:t>
      </w:r>
    </w:p>
    <w:p w:rsidR="0059022D" w:rsidRDefault="00287889">
      <w:pPr>
        <w:keepNext/>
        <w:tabs>
          <w:tab w:val="center" w:pos="4819"/>
          <w:tab w:val="right" w:pos="9638"/>
        </w:tabs>
        <w:spacing w:before="80" w:after="80" w:line="240" w:lineRule="auto"/>
        <w:ind w:firstLine="0"/>
      </w:pPr>
      <w:r>
        <w:tab/>
        <w:t>Q = S · (1 + k),</w:t>
      </w:r>
      <w:r>
        <w:tab/>
        <w:t>(1)</w:t>
      </w:r>
    </w:p>
    <w:p w:rsidR="0059022D" w:rsidRDefault="00287889">
      <w:pPr>
        <w:keepNext/>
        <w:spacing w:line="276" w:lineRule="auto"/>
        <w:ind w:firstLine="0"/>
      </w:pPr>
      <w:r>
        <w:t>где Q – количество материала, м²;</w:t>
      </w:r>
    </w:p>
    <w:p w:rsidR="0059022D" w:rsidRDefault="00287889">
      <w:pPr>
        <w:keepNext/>
        <w:spacing w:line="276" w:lineRule="auto"/>
        <w:ind w:left="567" w:firstLine="0"/>
      </w:pPr>
      <w:r>
        <w:t>S – площадь отделываемой поверхности по ведомости отделки, м²;</w:t>
      </w:r>
    </w:p>
    <w:p w:rsidR="0059022D" w:rsidRDefault="00287889">
      <w:pPr>
        <w:spacing w:line="276" w:lineRule="auto"/>
        <w:ind w:left="567" w:firstLine="0"/>
      </w:pPr>
      <w:r>
        <w:t>k – коэффициент запаса (0,05–0,10 для большинства материалов, 0,10–0,15 для плитки и сложной раскладки).</w:t>
      </w:r>
    </w:p>
    <w:p w:rsidR="0059022D" w:rsidRDefault="00287889">
      <w:r>
        <w:t>Стоимость каждой позиции равна произведению количества на цену за единицу. Цены принимаются по прайс-листам поставщиков региона на дату расчёта с указанием источника. Формы таблиц экономического раздела приведены в Приложении И.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637"/>
      </w:tblGrid>
      <w:tr w:rsidR="0059022D">
        <w:trPr>
          <w:cantSplit/>
          <w:jc w:val="center"/>
        </w:trPr>
        <w:tc>
          <w:tcPr>
            <w:tcW w:w="9638" w:type="dxa"/>
            <w:tcBorders>
              <w:top w:val="nil"/>
              <w:left w:val="single" w:sz="36" w:space="0" w:color="7A2E3A"/>
              <w:bottom w:val="nil"/>
              <w:right w:val="nil"/>
            </w:tcBorders>
            <w:shd w:val="clear" w:color="auto" w:fill="FBF2F3"/>
            <w:vAlign w:val="center"/>
          </w:tcPr>
          <w:p w:rsidR="0059022D" w:rsidRDefault="00287889">
            <w:pPr>
              <w:spacing w:before="60" w:after="60" w:line="264" w:lineRule="auto"/>
              <w:ind w:left="113" w:firstLine="0"/>
            </w:pPr>
            <w:r>
              <w:rPr>
                <w:b/>
                <w:color w:val="7A2E3A"/>
                <w:sz w:val="25"/>
              </w:rPr>
              <w:t xml:space="preserve">Типичная ошибка. </w:t>
            </w:r>
            <w:r>
              <w:rPr>
                <w:sz w:val="25"/>
              </w:rPr>
              <w:t>Цены «из головы» и арифметические ошибки в итогах. Проверяйте каждую строку (количество × цена) и итоговые суммы; удобно вести расчёт в электронной таблице, а в записку переносить готовые значения.</w:t>
            </w:r>
          </w:p>
        </w:tc>
      </w:tr>
    </w:tbl>
    <w:p w:rsidR="0059022D" w:rsidRDefault="0059022D">
      <w:pPr>
        <w:spacing w:line="120" w:lineRule="exact"/>
        <w:ind w:firstLine="0"/>
      </w:pPr>
    </w:p>
    <w:p w:rsidR="0059022D" w:rsidRDefault="00287889">
      <w:pPr>
        <w:pStyle w:val="21"/>
      </w:pPr>
      <w:bookmarkStart w:id="25" w:name="_Toc00026"/>
      <w:r>
        <w:t>4.8 Заключение и приложения</w:t>
      </w:r>
      <w:bookmarkEnd w:id="25"/>
    </w:p>
    <w:p w:rsidR="0059022D" w:rsidRDefault="00287889">
      <w:r>
        <w:t>Заключение содержит выводы по каждой задаче, поставленной во введении, ответ на вопрос, достигнута ли цель, оценку практической значимости и возможности реализации проекта. Новые сведения, которых нет в основной части, в заключение не включаются.</w:t>
      </w:r>
    </w:p>
    <w:p w:rsidR="0059022D" w:rsidRDefault="00287889">
      <w:r>
        <w:t>В приложения выносятся материалы, которые загромождают основной текст: бриф, обмерные чертежи, поисковые эскизы, ведомости и спецификации большого объёма, промежуточные расчёты, фотографии объекта. На каждое приложение в тексте должна быть ссылка.</w:t>
      </w:r>
    </w:p>
    <w:p w:rsidR="0059022D" w:rsidRDefault="00287889">
      <w:pPr>
        <w:pStyle w:val="1"/>
        <w:pageBreakBefore/>
      </w:pPr>
      <w:bookmarkStart w:id="26" w:name="_Toc00027"/>
      <w:r>
        <w:lastRenderedPageBreak/>
        <w:t>5 ГРАФИЧЕСКАЯ ЧАСТЬ И ПЛАНШЕТ</w:t>
      </w:r>
      <w:bookmarkEnd w:id="26"/>
    </w:p>
    <w:p w:rsidR="0059022D" w:rsidRDefault="00287889">
      <w:pPr>
        <w:pStyle w:val="21"/>
      </w:pPr>
      <w:bookmarkStart w:id="27" w:name="_Toc00028"/>
      <w:r>
        <w:t>5.1 Состав графической части</w:t>
      </w:r>
      <w:bookmarkEnd w:id="27"/>
    </w:p>
    <w:p w:rsidR="0059022D" w:rsidRDefault="00287889">
      <w:r>
        <w:t>Графическая часть выполняется в электронном виде: проект (3D-модель, планы, развёртки и другие чертежи) – в программе ArchiCAD, визуализации (видовые кадры) – в программе 3ds Max. Чертежи и визуализации из этих программ размещаются на демонстрационном планшете, в пояснительной записке и в презентации, а исходные файлы сдаются в составе электронной версии проекта (подраздел 9.4). Рекомендуемый состав графической части приведён в таблице 7; конкретный перечень устанавливается заданием.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7 – Рекомендуемый состав графической части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584"/>
        <w:gridCol w:w="7009"/>
        <w:gridCol w:w="2044"/>
      </w:tblGrid>
      <w:tr w:rsidR="0059022D">
        <w:trPr>
          <w:cantSplit/>
          <w:tblHeader/>
          <w:jc w:val="center"/>
        </w:trPr>
        <w:tc>
          <w:tcPr>
            <w:tcW w:w="584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7009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2044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Масштаб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Обмерный план с привязкой инженерных коммуникаций</w:t>
            </w:r>
          </w:p>
        </w:tc>
        <w:tc>
          <w:tcPr>
            <w:tcW w:w="204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1:50 (1:100)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План демонтажа и план возводимых перегородок (при перепланировке)</w:t>
            </w:r>
          </w:p>
        </w:tc>
        <w:tc>
          <w:tcPr>
            <w:tcW w:w="204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1:50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План помещений после перепланировки с размерами и экспликацией</w:t>
            </w:r>
          </w:p>
        </w:tc>
        <w:tc>
          <w:tcPr>
            <w:tcW w:w="204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1:50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План расстановки мебели и оборудования с размерами</w:t>
            </w:r>
          </w:p>
        </w:tc>
        <w:tc>
          <w:tcPr>
            <w:tcW w:w="204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1:50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План полов с экспликацией покрытий и отметками уровней</w:t>
            </w:r>
          </w:p>
        </w:tc>
        <w:tc>
          <w:tcPr>
            <w:tcW w:w="204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1:50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План потолков с размещением светильников и экспликацией</w:t>
            </w:r>
          </w:p>
        </w:tc>
        <w:tc>
          <w:tcPr>
            <w:tcW w:w="204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1:50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План размещения выключателей, розеток и выводов с привязкой</w:t>
            </w:r>
          </w:p>
        </w:tc>
        <w:tc>
          <w:tcPr>
            <w:tcW w:w="204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1:50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Развёртки стен (в том числе раскладка плитки в санузлах) с экспликацией материалов</w:t>
            </w:r>
          </w:p>
        </w:tc>
        <w:tc>
          <w:tcPr>
            <w:tcW w:w="204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1:20, 1:25, 1:50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Чертежи разрабатываемого элемента интерьера, узлы</w:t>
            </w:r>
          </w:p>
        </w:tc>
        <w:tc>
          <w:tcPr>
            <w:tcW w:w="204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1:10, 1:5, 1:2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Ведомость отделки помещений, спецификации дверей, мебели, светильников, материалов</w:t>
            </w:r>
          </w:p>
        </w:tc>
        <w:tc>
          <w:tcPr>
            <w:tcW w:w="204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–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11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Видовые кадры (3D-визуализации), не менее четырёх</w:t>
            </w:r>
          </w:p>
        </w:tc>
        <w:tc>
          <w:tcPr>
            <w:tcW w:w="204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–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Колористическая (цвето-фактурная) карта, мудборд</w:t>
            </w:r>
          </w:p>
        </w:tc>
        <w:tc>
          <w:tcPr>
            <w:tcW w:w="204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–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r>
        <w:t>Комплект чертежей оформляется в соответствии с ГОСТ Р 21.101-2020 и ГОСТ 21.507-81 и брошюруется альбомом формата А3 (А4), который прилагается к пояснительной записке.</w:t>
      </w:r>
    </w:p>
    <w:p w:rsidR="0059022D" w:rsidRDefault="00287889">
      <w:r>
        <w:t>Примеры двух основных чертежей проекта – плана расстановки мебели и развёртки стены – приведены на рисунках 5 и 6.</w:t>
      </w:r>
    </w:p>
    <w:p w:rsidR="00060A08" w:rsidRDefault="00060A08"/>
    <w:p w:rsidR="00060A08" w:rsidRDefault="00060A08"/>
    <w:p w:rsidR="00060A08" w:rsidRDefault="00060A08" w:rsidP="00060A08">
      <w:pPr>
        <w:ind w:firstLine="0"/>
      </w:pPr>
      <w:r>
        <w:rPr>
          <w:noProof/>
        </w:rPr>
        <w:lastRenderedPageBreak/>
        <w:drawing>
          <wp:inline distT="0" distB="0" distL="0" distR="0" wp14:anchorId="5A7167D6" wp14:editId="05578678">
            <wp:extent cx="6120130" cy="40798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22D" w:rsidRDefault="00287889">
      <w:pPr>
        <w:spacing w:before="80" w:after="160" w:line="240" w:lineRule="auto"/>
        <w:ind w:firstLine="0"/>
        <w:jc w:val="center"/>
      </w:pPr>
      <w:r>
        <w:t>Рисунок 5 – Пример плана расстановки мебели и оборудования</w:t>
      </w:r>
    </w:p>
    <w:p w:rsidR="00060A08" w:rsidRDefault="00060A08">
      <w:pPr>
        <w:spacing w:before="80" w:after="160" w:line="240" w:lineRule="auto"/>
        <w:ind w:firstLine="0"/>
        <w:jc w:val="center"/>
      </w:pPr>
      <w:r>
        <w:rPr>
          <w:noProof/>
        </w:rPr>
        <w:drawing>
          <wp:inline distT="0" distB="0" distL="0" distR="0" wp14:anchorId="2CD57AFB" wp14:editId="1FCA2EEF">
            <wp:extent cx="6120130" cy="40798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22D" w:rsidRDefault="00287889">
      <w:pPr>
        <w:spacing w:before="80" w:after="200" w:line="240" w:lineRule="auto"/>
        <w:ind w:firstLine="0"/>
        <w:jc w:val="center"/>
      </w:pPr>
      <w:r>
        <w:t>Рисунок 6 – Пример развёртки стены</w:t>
      </w:r>
    </w:p>
    <w:p w:rsidR="0059022D" w:rsidRDefault="00287889">
      <w:pPr>
        <w:pStyle w:val="21"/>
      </w:pPr>
      <w:bookmarkStart w:id="28" w:name="_Toc00029"/>
      <w:r>
        <w:lastRenderedPageBreak/>
        <w:t>5.2 Правила выполнения чертежей</w:t>
      </w:r>
      <w:bookmarkEnd w:id="28"/>
    </w:p>
    <w:p w:rsidR="0059022D" w:rsidRDefault="00287889">
      <w:pPr>
        <w:keepNext/>
      </w:pPr>
      <w:r>
        <w:t>При выполнении чертежей соблюдаются следующие правила:</w:t>
      </w:r>
    </w:p>
    <w:p w:rsidR="0059022D" w:rsidRDefault="00287889">
      <w:r>
        <w:t>– толщина сплошной основной линии – от 0,5 до 1,4 мм в зависимости от величины и сложности изображения и формата; толщина тонких линий – в 2–3 раза меньше основной (ГОСТ 2.303-68);</w:t>
      </w:r>
    </w:p>
    <w:p w:rsidR="0059022D" w:rsidRDefault="00287889">
      <w:r>
        <w:t>– все размеры проставляются в миллиметрах без обозначения единицы; размерные числа наносятся над размерной линией параллельно ей, по возможности ближе к середине;</w:t>
      </w:r>
    </w:p>
    <w:p w:rsidR="0059022D" w:rsidRDefault="00287889">
      <w:r>
        <w:t>– цепочки внутренних размеров (толщины стен и перегородок, проёмы) наносятся внутри чертежа; отметки уровней – в метрах с тремя десятичными знаками;</w:t>
      </w:r>
    </w:p>
    <w:p w:rsidR="0059022D" w:rsidRDefault="00287889">
      <w:r>
        <w:t>– площади помещений проставляются в квадратных метрах с двумя десятичными знаками без единицы измерения в нижнем правом углу помещения и подчёркиваются;</w:t>
      </w:r>
    </w:p>
    <w:p w:rsidR="0059022D" w:rsidRDefault="00287889">
      <w:r>
        <w:t>– наименования помещений и площади наносятся на план или приводятся в экспликации (рисунок 9); во втором случае на плане ставятся номера помещений;</w:t>
      </w:r>
    </w:p>
    <w:p w:rsidR="0059022D" w:rsidRDefault="00287889">
      <w:r>
        <w:t>– выносные надписи располагаются на полке линии-выноски, наклонный участок которой заканчивается точкой или стрелкой у детали;</w:t>
      </w:r>
    </w:p>
    <w:p w:rsidR="0059022D" w:rsidRDefault="00287889">
      <w:r>
        <w:t>– надписи выполняются чертёжным шрифтом по ГОСТ 2.304-81;</w:t>
      </w:r>
    </w:p>
    <w:p w:rsidR="0059022D" w:rsidRDefault="00287889">
      <w:r>
        <w:t>– каждый лист имеет основную надпись (штамп) в правом нижнем углу по ГОСТ Р 21.101-2020 (рисунки 7, 8).</w:t>
      </w:r>
    </w:p>
    <w:p w:rsidR="0059022D" w:rsidRDefault="00287889">
      <w:pPr>
        <w:keepNext/>
        <w:spacing w:before="120" w:line="240" w:lineRule="auto"/>
        <w:ind w:firstLine="0"/>
        <w:jc w:val="center"/>
      </w:pPr>
      <w:r>
        <w:rPr>
          <w:noProof/>
        </w:rPr>
        <w:drawing>
          <wp:inline distT="0" distB="0" distL="0" distR="0">
            <wp:extent cx="5400000" cy="183237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_form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83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22D" w:rsidRDefault="00287889">
      <w:pPr>
        <w:spacing w:before="80" w:after="200" w:line="240" w:lineRule="auto"/>
        <w:ind w:firstLine="0"/>
        <w:jc w:val="center"/>
      </w:pPr>
      <w:r>
        <w:t>Рисунок 7 – Основная надпись (форма 3 по ГОСТ Р 21.101-2020)</w:t>
      </w:r>
    </w:p>
    <w:p w:rsidR="0059022D" w:rsidRDefault="00287889">
      <w:pPr>
        <w:keepNext/>
        <w:spacing w:before="120" w:line="240" w:lineRule="auto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5400000" cy="1440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_ex.jpe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22D" w:rsidRDefault="00287889">
      <w:pPr>
        <w:spacing w:before="80" w:after="200" w:line="240" w:lineRule="auto"/>
        <w:ind w:firstLine="0"/>
        <w:jc w:val="center"/>
      </w:pPr>
      <w:r>
        <w:t>Рисунок 8 – Пример заполнения основной надписи</w:t>
      </w:r>
    </w:p>
    <w:p w:rsidR="0059022D" w:rsidRDefault="00287889">
      <w:pPr>
        <w:keepNext/>
        <w:spacing w:before="120" w:line="240" w:lineRule="auto"/>
        <w:ind w:firstLine="0"/>
        <w:jc w:val="center"/>
      </w:pPr>
      <w:r>
        <w:rPr>
          <w:noProof/>
        </w:rPr>
        <w:drawing>
          <wp:inline distT="0" distB="0" distL="0" distR="0">
            <wp:extent cx="3780000" cy="1728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l.jpe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22D" w:rsidRDefault="00287889">
      <w:pPr>
        <w:spacing w:before="80" w:after="200" w:line="240" w:lineRule="auto"/>
        <w:ind w:firstLine="0"/>
        <w:jc w:val="center"/>
      </w:pPr>
      <w:r>
        <w:t>Рисунок 9 – Форма экспликации помещений</w:t>
      </w:r>
    </w:p>
    <w:p w:rsidR="0059022D" w:rsidRDefault="00287889">
      <w:pPr>
        <w:pStyle w:val="21"/>
      </w:pPr>
      <w:bookmarkStart w:id="29" w:name="_Toc00030"/>
      <w:r>
        <w:t>5.3 Демонстрационный планшет</w:t>
      </w:r>
      <w:bookmarkEnd w:id="29"/>
    </w:p>
    <w:p w:rsidR="0059022D" w:rsidRDefault="00287889">
      <w:pPr>
        <w:keepNext/>
      </w:pPr>
      <w:r>
        <w:t>Для защиты выполняется демонстрационный планшет, на котором в единой композиции представлены основные результаты проекта. Требования к планшету:</w:t>
      </w:r>
    </w:p>
    <w:p w:rsidR="0059022D" w:rsidRDefault="00287889">
      <w:r>
        <w:t>– размер – не менее 800 × 1200 мм; разрешение файла для печати – не менее 300 dpi;</w:t>
      </w:r>
    </w:p>
    <w:p w:rsidR="0059022D" w:rsidRDefault="00287889">
      <w:r>
        <w:t>– основа – пенокартон, листовой ПВХ или оргалит;</w:t>
      </w:r>
    </w:p>
    <w:p w:rsidR="0059022D" w:rsidRDefault="00287889">
      <w:r>
        <w:t>– содержание – план расстановки мебели, план потолков, видовые кадры, колористическая карта, развёртки, фрагменты чертежей; состав согласовывается с руководителем;</w:t>
      </w:r>
    </w:p>
    <w:p w:rsidR="0059022D" w:rsidRDefault="00287889">
      <w:r>
        <w:t>– в правом верхнем углу – логотип колледжа; в правом нижнем углу – подпись: «Дипломный проект», тема, Ф.И.О. выпускника и руководителя, год;</w:t>
      </w:r>
    </w:p>
    <w:p w:rsidR="0059022D" w:rsidRDefault="00287889">
      <w:r>
        <w:t>– единый стиль подачи, читаемые подписи изображений, отсутствие пустых и перегруженных участков.</w:t>
      </w:r>
    </w:p>
    <w:p w:rsidR="0059022D" w:rsidRDefault="00287889">
      <w:r>
        <w:t>Электронный файл планшета сдаётся вместе с электронной версией проекта.</w:t>
      </w:r>
    </w:p>
    <w:p w:rsidR="0059022D" w:rsidRDefault="00060A08">
      <w:pPr>
        <w:keepNext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226060</wp:posOffset>
            </wp:positionH>
            <wp:positionV relativeFrom="paragraph">
              <wp:posOffset>1130300</wp:posOffset>
            </wp:positionV>
            <wp:extent cx="5420995" cy="3884295"/>
            <wp:effectExtent l="0" t="0" r="8255" b="1905"/>
            <wp:wrapThrough wrapText="bothSides">
              <wp:wrapPolygon edited="0">
                <wp:start x="0" y="0"/>
                <wp:lineTo x="0" y="21505"/>
                <wp:lineTo x="21557" y="21505"/>
                <wp:lineTo x="21557" y="0"/>
                <wp:lineTo x="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20995" cy="3884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7889">
        <w:t>Рекомендуемая компоновка планшета размером 1200 × 800 мм показана на рисунке 10, пример выполненного планшета – на рисунке 11. Компоновка может меняться по согласованию с руководителем, но главный видовой кадр всегда занимает центральное место и самую большую площадь.</w:t>
      </w:r>
    </w:p>
    <w:p w:rsidR="0059022D" w:rsidRDefault="0059022D">
      <w:pPr>
        <w:keepNext/>
        <w:spacing w:before="120" w:line="240" w:lineRule="auto"/>
        <w:ind w:firstLine="0"/>
        <w:jc w:val="center"/>
      </w:pPr>
    </w:p>
    <w:p w:rsidR="00060A08" w:rsidRDefault="00060A08">
      <w:pPr>
        <w:spacing w:before="80" w:after="200" w:line="240" w:lineRule="auto"/>
        <w:ind w:firstLine="0"/>
        <w:jc w:val="center"/>
      </w:pPr>
    </w:p>
    <w:p w:rsidR="00060A08" w:rsidRDefault="00060A08">
      <w:pPr>
        <w:spacing w:before="80" w:after="200" w:line="240" w:lineRule="auto"/>
        <w:ind w:firstLine="0"/>
        <w:jc w:val="center"/>
      </w:pPr>
    </w:p>
    <w:p w:rsidR="00060A08" w:rsidRDefault="00060A08">
      <w:pPr>
        <w:spacing w:before="80" w:after="200" w:line="240" w:lineRule="auto"/>
        <w:ind w:firstLine="0"/>
        <w:jc w:val="center"/>
      </w:pPr>
    </w:p>
    <w:p w:rsidR="00060A08" w:rsidRDefault="00060A08">
      <w:pPr>
        <w:spacing w:before="80" w:after="200" w:line="240" w:lineRule="auto"/>
        <w:ind w:firstLine="0"/>
        <w:jc w:val="center"/>
      </w:pPr>
    </w:p>
    <w:p w:rsidR="00060A08" w:rsidRDefault="00060A08">
      <w:pPr>
        <w:spacing w:before="80" w:after="200" w:line="240" w:lineRule="auto"/>
        <w:ind w:firstLine="0"/>
        <w:jc w:val="center"/>
      </w:pPr>
    </w:p>
    <w:p w:rsidR="00060A08" w:rsidRDefault="00060A08">
      <w:pPr>
        <w:spacing w:before="80" w:after="200" w:line="240" w:lineRule="auto"/>
        <w:ind w:firstLine="0"/>
        <w:jc w:val="center"/>
      </w:pPr>
    </w:p>
    <w:p w:rsidR="00060A08" w:rsidRDefault="00060A08">
      <w:pPr>
        <w:spacing w:before="80" w:after="200" w:line="240" w:lineRule="auto"/>
        <w:ind w:firstLine="0"/>
        <w:jc w:val="center"/>
      </w:pPr>
    </w:p>
    <w:p w:rsidR="00060A08" w:rsidRDefault="00060A08">
      <w:pPr>
        <w:spacing w:before="80" w:after="200" w:line="240" w:lineRule="auto"/>
        <w:ind w:firstLine="0"/>
        <w:jc w:val="center"/>
      </w:pPr>
    </w:p>
    <w:p w:rsidR="00060A08" w:rsidRDefault="00060A08">
      <w:pPr>
        <w:spacing w:before="80" w:after="200" w:line="240" w:lineRule="auto"/>
        <w:ind w:firstLine="0"/>
        <w:jc w:val="center"/>
      </w:pPr>
    </w:p>
    <w:p w:rsidR="00060A08" w:rsidRDefault="00060A08">
      <w:pPr>
        <w:spacing w:before="80" w:after="200" w:line="240" w:lineRule="auto"/>
        <w:ind w:firstLine="0"/>
        <w:jc w:val="center"/>
      </w:pPr>
    </w:p>
    <w:p w:rsidR="0059022D" w:rsidRDefault="00287889">
      <w:pPr>
        <w:spacing w:before="80" w:after="200" w:line="240" w:lineRule="auto"/>
        <w:ind w:firstLine="0"/>
        <w:jc w:val="center"/>
      </w:pPr>
      <w:r>
        <w:t>Рисунок 10 – Компоновка демонстрационного планшета 1200 × 800 мм</w:t>
      </w:r>
    </w:p>
    <w:p w:rsidR="00515136" w:rsidRDefault="00515136">
      <w:pPr>
        <w:spacing w:before="80" w:after="200" w:line="240" w:lineRule="auto"/>
        <w:ind w:firstLine="0"/>
        <w:jc w:val="center"/>
      </w:pPr>
      <w:r>
        <w:rPr>
          <w:noProof/>
        </w:rPr>
        <w:drawing>
          <wp:inline distT="0" distB="0" distL="0" distR="0" wp14:anchorId="41282609" wp14:editId="6433D7D8">
            <wp:extent cx="5179545" cy="3452851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25784" cy="348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22D" w:rsidRDefault="00287889">
      <w:pPr>
        <w:spacing w:before="80" w:after="200" w:line="240" w:lineRule="auto"/>
        <w:ind w:firstLine="0"/>
        <w:jc w:val="center"/>
      </w:pPr>
      <w:r>
        <w:t>Рисунок 11 – Пример выполнен</w:t>
      </w:r>
      <w:bookmarkStart w:id="30" w:name="_GoBack"/>
      <w:bookmarkEnd w:id="30"/>
      <w:r>
        <w:t>ного демонстрационного планшета</w:t>
      </w:r>
    </w:p>
    <w:p w:rsidR="0059022D" w:rsidRDefault="00287889">
      <w:pPr>
        <w:pStyle w:val="21"/>
      </w:pPr>
      <w:bookmarkStart w:id="31" w:name="_Toc00031"/>
      <w:r>
        <w:lastRenderedPageBreak/>
        <w:t>5.4 Видовые кадры (3D-визуализации)</w:t>
      </w:r>
      <w:bookmarkEnd w:id="31"/>
    </w:p>
    <w:p w:rsidR="0059022D" w:rsidRDefault="00287889">
      <w:pPr>
        <w:keepNext/>
      </w:pPr>
      <w:r>
        <w:t>Видовые кадры – главный способ показать комиссии, как будет выглядеть интерьер. Требования к видовым кадрам:</w:t>
      </w:r>
    </w:p>
    <w:p w:rsidR="0059022D" w:rsidRDefault="00287889">
      <w:r>
        <w:t>– не менее четырёх видовых кадров основных помещений, выполненных в программе 3ds Max по модели из ArchiCAD;</w:t>
      </w:r>
    </w:p>
    <w:p w:rsidR="0059022D" w:rsidRDefault="00287889">
      <w:r>
        <w:t>– точка зрения – с высоты глаз человека (1,5–1,6 м); ракурсы выбираются так, чтобы были видны главные стены, мебель и освещение;</w:t>
      </w:r>
    </w:p>
    <w:p w:rsidR="0059022D" w:rsidRDefault="00287889">
      <w:r>
        <w:t>– материалы, цвета, мебель и светильники на визуализации соответствуют чертежам, колористической карте и спецификациям;</w:t>
      </w:r>
    </w:p>
    <w:p w:rsidR="0059022D" w:rsidRDefault="00287889">
      <w:r>
        <w:t>– реалистичное освещение без засветов и чёрных провалов, правильная перспектива без искажений;</w:t>
      </w:r>
    </w:p>
    <w:p w:rsidR="0059022D" w:rsidRDefault="00287889">
      <w:r>
        <w:t>– разрешение файла – не менее 1920 × 1080 пикселей, для планшета – не менее 300 dpi.</w:t>
      </w:r>
    </w:p>
    <w:p w:rsidR="0059022D" w:rsidRDefault="00287889">
      <w:r>
        <w:t>Видовые кадры помещаются в раздел 2 пояснительной записки (с подписями «Рисунок …»), на планшет и в презентацию. Рядом с видовым кадром полезно показать фрагмент плана со стрелкой, указывающей точку и направление взгляда.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637"/>
      </w:tblGrid>
      <w:tr w:rsidR="0059022D">
        <w:trPr>
          <w:cantSplit/>
          <w:jc w:val="center"/>
        </w:trPr>
        <w:tc>
          <w:tcPr>
            <w:tcW w:w="9638" w:type="dxa"/>
            <w:tcBorders>
              <w:top w:val="nil"/>
              <w:left w:val="single" w:sz="36" w:space="0" w:color="7A2E3A"/>
              <w:bottom w:val="nil"/>
              <w:right w:val="nil"/>
            </w:tcBorders>
            <w:shd w:val="clear" w:color="auto" w:fill="FBF2F3"/>
            <w:vAlign w:val="center"/>
          </w:tcPr>
          <w:p w:rsidR="0059022D" w:rsidRDefault="00287889">
            <w:pPr>
              <w:spacing w:before="60" w:after="60" w:line="264" w:lineRule="auto"/>
              <w:ind w:left="113" w:firstLine="0"/>
            </w:pPr>
            <w:r>
              <w:rPr>
                <w:b/>
                <w:color w:val="7A2E3A"/>
                <w:sz w:val="25"/>
              </w:rPr>
              <w:t xml:space="preserve">Типичная ошибка. </w:t>
            </w:r>
            <w:r>
              <w:rPr>
                <w:sz w:val="25"/>
              </w:rPr>
              <w:t>Визуализация не совпадает с чертежами: на плане одна расстановка мебели, а на картинке другая, на развёртке плитка одного цвета, а на визуализации – другого. Комиссия это замечает, поэтому перед печатью планшета сверьте визуализации с чертежами.</w:t>
            </w:r>
          </w:p>
        </w:tc>
      </w:tr>
    </w:tbl>
    <w:p w:rsidR="0059022D" w:rsidRDefault="0059022D">
      <w:pPr>
        <w:spacing w:line="120" w:lineRule="exact"/>
        <w:ind w:firstLine="0"/>
      </w:pPr>
    </w:p>
    <w:p w:rsidR="0059022D" w:rsidRDefault="00287889">
      <w:pPr>
        <w:pStyle w:val="1"/>
        <w:pageBreakBefore/>
      </w:pPr>
      <w:bookmarkStart w:id="32" w:name="_Toc00032"/>
      <w:r>
        <w:lastRenderedPageBreak/>
        <w:t>6 ОФОРМЛЕНИЕ ПОЯСНИТЕЛЬНОЙ ЗАПИСКИ</w:t>
      </w:r>
      <w:bookmarkEnd w:id="32"/>
    </w:p>
    <w:p w:rsidR="0059022D" w:rsidRDefault="00287889">
      <w:pPr>
        <w:pStyle w:val="21"/>
      </w:pPr>
      <w:bookmarkStart w:id="33" w:name="_Toc00033"/>
      <w:r>
        <w:t>6.1 Общие требования</w:t>
      </w:r>
      <w:bookmarkEnd w:id="33"/>
    </w:p>
    <w:p w:rsidR="0059022D" w:rsidRDefault="00287889">
      <w:r>
        <w:t>Пояснительная записка оформляется по ГОСТ 7.32-2017 и печатается на одной стороне листа белой бумаги формата А4. Требования к оформлению текста приведены в таблице 8.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8 – Требования к оформлению текста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628"/>
        <w:gridCol w:w="7009"/>
      </w:tblGrid>
      <w:tr w:rsidR="0059022D">
        <w:trPr>
          <w:cantSplit/>
          <w:tblHeader/>
          <w:jc w:val="center"/>
        </w:trPr>
        <w:tc>
          <w:tcPr>
            <w:tcW w:w="2628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Параметр</w:t>
            </w:r>
          </w:p>
        </w:tc>
        <w:tc>
          <w:tcPr>
            <w:tcW w:w="7009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Требование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Объём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30–50 страниц без учёта приложений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Шрифт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Times New Roman, 14 пт, цвет чёрный; в таблицах допускается 12 пт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Межстрочный интервал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1,5; в таблицах – одинарный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Поля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левое – 30 мм, правое – 10 мм, верхнее – 20 мм, нижнее – 20 мм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Абзацный отступ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1,25 см, одинаковый по всему тексту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Выравнивание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по ширине; расстановка переносов автоматическая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Ориентация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книжная; для крупных таблиц и чертежей в приложениях допускается альбомная</w:t>
            </w:r>
          </w:p>
        </w:tc>
      </w:tr>
      <w:tr w:rsidR="0059022D">
        <w:trPr>
          <w:cantSplit/>
          <w:jc w:val="center"/>
        </w:trPr>
        <w:tc>
          <w:tcPr>
            <w:tcW w:w="262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Номера страниц</w:t>
            </w:r>
          </w:p>
        </w:tc>
        <w:tc>
          <w:tcPr>
            <w:tcW w:w="700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арабскими цифрами внизу по центру без точки; титульный лист включается в нумерацию, номер на нём не ставится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pStyle w:val="21"/>
      </w:pPr>
      <w:bookmarkStart w:id="34" w:name="_Toc00034"/>
      <w:r>
        <w:t>6.2 Заголовки и нумерация разделов</w:t>
      </w:r>
      <w:bookmarkEnd w:id="34"/>
    </w:p>
    <w:p w:rsidR="0059022D" w:rsidRDefault="00287889">
      <w:r>
        <w:t>Заголовки структурных элементов («СОДЕРЖАНИЕ», «ВВЕДЕНИЕ», «ЗАКЛЮЧЕНИЕ», «СПИСОК ИСПОЛЬЗОВАННЫХ ИСТОЧНИКОВ», «ПРИЛОЖЕНИЕ») и заголовки разделов печатаются прописными буквами полужирным шрифтом по центру строки. Заголовки подразделов печатаются с абзацного отступа строчными буквами, начиная с прописной, полужирным шрифтом.</w:t>
      </w:r>
    </w:p>
    <w:p w:rsidR="0059022D" w:rsidRDefault="00287889">
      <w:r>
        <w:t>Разделы нумеруются арабскими цифрами (1, 2, 3), подразделы – в пределах раздела (1.1, 1.2). Точка после номера и в конце заголовка не ставится, заголовки не подчёркиваются, переносы слов в заголовках не допускаются. Каждый раздел и структурный элемент начинается с новой страницы; подразделы следуют друг за другом. Заголовок не может быть последней строкой страницы: после него должно быть не менее двух строк текста.</w:t>
      </w:r>
    </w:p>
    <w:p w:rsidR="0059022D" w:rsidRDefault="00287889">
      <w:pPr>
        <w:pStyle w:val="21"/>
      </w:pPr>
      <w:bookmarkStart w:id="35" w:name="_Toc00035"/>
      <w:r>
        <w:lastRenderedPageBreak/>
        <w:t>6.3 Иллюстрации</w:t>
      </w:r>
      <w:bookmarkEnd w:id="35"/>
    </w:p>
    <w:p w:rsidR="0059022D" w:rsidRDefault="00287889">
      <w:r>
        <w:t>Иллюстрации (эскизы, чертежи, схемы, фотографии, визуализации, диаграммы) располагаются сразу после текста, где они упоминаются впервые, или на следующей странице. На все иллюстрации даются ссылки: «…приведена на рисунке 3», «(рисунок 3)».</w:t>
      </w:r>
    </w:p>
    <w:p w:rsidR="0059022D" w:rsidRDefault="00287889">
      <w:r>
        <w:t>Иллюстрации нумеруются арабскими цифрами сквозной нумерацией. Подпись помещается под иллюстрацией по центру: «Рисунок 3 – Колористическая карта гостиной». Иллюстрации приложений нумеруются в пределах приложения: «Рисунок Б.1». Заимствованные изображения сопровождаются ссылкой на источник.</w:t>
      </w:r>
    </w:p>
    <w:p w:rsidR="0059022D" w:rsidRDefault="00287889">
      <w:pPr>
        <w:pStyle w:val="21"/>
      </w:pPr>
      <w:bookmarkStart w:id="36" w:name="_Toc00036"/>
      <w:r>
        <w:t>6.4 Таблицы</w:t>
      </w:r>
      <w:bookmarkEnd w:id="36"/>
    </w:p>
    <w:p w:rsidR="0059022D" w:rsidRDefault="00287889">
      <w:r>
        <w:t>Таблицы применяют для наглядности и удобства сравнения показателей. Таблица располагается после первого упоминания о ней; на все таблицы даются ссылки. Название таблицы помещается над таблицей слева, без абзацного отступа, после номера через тире; точка в конце не ставится. Пример оформления: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9 – Функциональные размеры столов для детей дошкольного возраста (по ГОСТ 19301.1-2016)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335"/>
        <w:gridCol w:w="3505"/>
        <w:gridCol w:w="3797"/>
      </w:tblGrid>
      <w:tr w:rsidR="0059022D">
        <w:trPr>
          <w:cantSplit/>
          <w:tblHeader/>
          <w:jc w:val="center"/>
        </w:trPr>
        <w:tc>
          <w:tcPr>
            <w:tcW w:w="2336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Размер стола</w:t>
            </w:r>
          </w:p>
        </w:tc>
        <w:tc>
          <w:tcPr>
            <w:tcW w:w="3505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Средний рост детей, мм</w:t>
            </w:r>
          </w:p>
        </w:tc>
        <w:tc>
          <w:tcPr>
            <w:tcW w:w="3797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Группа роста, мм</w:t>
            </w:r>
          </w:p>
        </w:tc>
      </w:tr>
      <w:tr w:rsidR="0059022D">
        <w:trPr>
          <w:cantSplit/>
          <w:jc w:val="center"/>
        </w:trPr>
        <w:tc>
          <w:tcPr>
            <w:tcW w:w="233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00</w:t>
            </w:r>
          </w:p>
        </w:tc>
        <w:tc>
          <w:tcPr>
            <w:tcW w:w="350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750</w:t>
            </w:r>
          </w:p>
        </w:tc>
        <w:tc>
          <w:tcPr>
            <w:tcW w:w="3797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до 850 включ.</w:t>
            </w:r>
          </w:p>
        </w:tc>
      </w:tr>
      <w:tr w:rsidR="0059022D">
        <w:trPr>
          <w:cantSplit/>
          <w:jc w:val="center"/>
        </w:trPr>
        <w:tc>
          <w:tcPr>
            <w:tcW w:w="233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350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900</w:t>
            </w:r>
          </w:p>
        </w:tc>
        <w:tc>
          <w:tcPr>
            <w:tcW w:w="3797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св. 850 до 1000 включ.</w:t>
            </w:r>
          </w:p>
        </w:tc>
      </w:tr>
      <w:tr w:rsidR="0059022D">
        <w:trPr>
          <w:cantSplit/>
          <w:jc w:val="center"/>
        </w:trPr>
        <w:tc>
          <w:tcPr>
            <w:tcW w:w="233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350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1050</w:t>
            </w:r>
          </w:p>
        </w:tc>
        <w:tc>
          <w:tcPr>
            <w:tcW w:w="3797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св. 1000 до 1150 включ.</w:t>
            </w:r>
          </w:p>
        </w:tc>
      </w:tr>
      <w:tr w:rsidR="0059022D">
        <w:trPr>
          <w:cantSplit/>
          <w:jc w:val="center"/>
        </w:trPr>
        <w:tc>
          <w:tcPr>
            <w:tcW w:w="233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350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1200</w:t>
            </w:r>
          </w:p>
        </w:tc>
        <w:tc>
          <w:tcPr>
            <w:tcW w:w="3797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св. 1150 до 1300 включ.</w:t>
            </w:r>
          </w:p>
        </w:tc>
      </w:tr>
      <w:tr w:rsidR="0059022D">
        <w:trPr>
          <w:cantSplit/>
          <w:jc w:val="center"/>
        </w:trPr>
        <w:tc>
          <w:tcPr>
            <w:tcW w:w="233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350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1350</w:t>
            </w:r>
          </w:p>
        </w:tc>
        <w:tc>
          <w:tcPr>
            <w:tcW w:w="379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св. 1300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r>
        <w:t>Таблицы нумеруются сквозной нумерацией арабскими цифрами. При переносе таблицы на следующую страницу головка таблицы повторяется, а над продолжением пишется «Продолжение таблицы 9». Таблицы приложений нумеруются в пределах приложения: «Таблица И.1».</w:t>
      </w:r>
    </w:p>
    <w:p w:rsidR="0059022D" w:rsidRDefault="00287889">
      <w:pPr>
        <w:pStyle w:val="21"/>
      </w:pPr>
      <w:bookmarkStart w:id="37" w:name="_Toc00037"/>
      <w:r>
        <w:lastRenderedPageBreak/>
        <w:t>6.5 Ссылки и список использованных источников</w:t>
      </w:r>
      <w:bookmarkEnd w:id="37"/>
    </w:p>
    <w:p w:rsidR="0059022D" w:rsidRDefault="00287889">
      <w:pPr>
        <w:keepNext/>
      </w:pPr>
      <w:r>
        <w:t>Все цитаты, цифры, нормы и заимствованные изображения сопровождаются ссылками на источники. Ссылка указывается в квадратных скобках номером источника по списку и, при необходимости, страницей: [5, с. 61]. Источники в списке нумеруются в порядке появления ссылок в тексте либо располагаются по разделам:</w:t>
      </w:r>
    </w:p>
    <w:p w:rsidR="0059022D" w:rsidRDefault="00287889">
      <w:r>
        <w:t>1) нормативные правовые акты (по юридической силе);</w:t>
      </w:r>
    </w:p>
    <w:p w:rsidR="0059022D" w:rsidRDefault="00287889">
      <w:r>
        <w:t>2) своды правил, ГОСТ, СанПиН;</w:t>
      </w:r>
    </w:p>
    <w:p w:rsidR="0059022D" w:rsidRDefault="00287889">
      <w:r>
        <w:t>3) учебная и научная литература (по алфавиту фамилий авторов или заглавий);</w:t>
      </w:r>
    </w:p>
    <w:p w:rsidR="0059022D" w:rsidRDefault="00287889">
      <w:r>
        <w:t>4) статьи из периодических изданий;</w:t>
      </w:r>
    </w:p>
    <w:p w:rsidR="0059022D" w:rsidRDefault="00287889">
      <w:r>
        <w:t>5) электронные ресурсы.</w:t>
      </w:r>
    </w:p>
    <w:p w:rsidR="0059022D" w:rsidRDefault="00287889">
      <w:r>
        <w:t>Список содержит не менее 15 источников, преимущественно изданных за последние 5–7 лет (кроме нормативных и классических трудов), и оформляется по ГОСТ Р 7.0.100-2018. Примеры приведены в Приложении Ж. Для электронных ресурсов указываются URL и дата обращения.</w:t>
      </w:r>
    </w:p>
    <w:p w:rsidR="0059022D" w:rsidRDefault="00287889">
      <w:pPr>
        <w:pStyle w:val="21"/>
      </w:pPr>
      <w:bookmarkStart w:id="38" w:name="_Toc00038"/>
      <w:r>
        <w:t>6.6 Проверка на заимствования</w:t>
      </w:r>
      <w:bookmarkEnd w:id="38"/>
    </w:p>
    <w:p w:rsidR="0059022D" w:rsidRDefault="00287889">
      <w:r>
        <w:t>Пояснительная записка проверяется на объём заимствований. Доля оригинального текста должна составлять не менее 60 %. Правомерными заимствованиями считаются правильно оформленные цитаты со ссылкой, тексты нормативных актов, наименования организаций, устойчивые выражения и профессиональные термины. Использование чужого текста без ссылки (плагиат) не допускается.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637"/>
      </w:tblGrid>
      <w:tr w:rsidR="0059022D">
        <w:trPr>
          <w:cantSplit/>
          <w:jc w:val="center"/>
        </w:trPr>
        <w:tc>
          <w:tcPr>
            <w:tcW w:w="9638" w:type="dxa"/>
            <w:tcBorders>
              <w:top w:val="nil"/>
              <w:left w:val="single" w:sz="36" w:space="0" w:color="B08A3E"/>
              <w:bottom w:val="nil"/>
              <w:right w:val="nil"/>
            </w:tcBorders>
            <w:shd w:val="clear" w:color="auto" w:fill="FBF7EE"/>
            <w:vAlign w:val="center"/>
          </w:tcPr>
          <w:p w:rsidR="0059022D" w:rsidRDefault="00287889">
            <w:pPr>
              <w:spacing w:before="60" w:after="60" w:line="264" w:lineRule="auto"/>
              <w:ind w:left="113" w:firstLine="0"/>
            </w:pPr>
            <w:r>
              <w:rPr>
                <w:b/>
                <w:color w:val="B08A3E"/>
                <w:sz w:val="25"/>
              </w:rPr>
              <w:t xml:space="preserve">Важно. </w:t>
            </w:r>
            <w:r>
              <w:rPr>
                <w:sz w:val="25"/>
              </w:rPr>
              <w:t>Текст, сгенерированный нейросетью, не является ни источником, ни собственным текстом выпускника. Нейросети можно использовать для поиска идей и вспомогательных изображений, но факты, нормы и цифры обязательно проверяются по первоисточникам, а использование нейросетей указывается в пояснительной записке.</w:t>
            </w:r>
          </w:p>
        </w:tc>
      </w:tr>
    </w:tbl>
    <w:p w:rsidR="0059022D" w:rsidRDefault="0059022D">
      <w:pPr>
        <w:spacing w:line="120" w:lineRule="exact"/>
        <w:ind w:firstLine="0"/>
      </w:pPr>
    </w:p>
    <w:p w:rsidR="0059022D" w:rsidRDefault="00287889">
      <w:pPr>
        <w:pStyle w:val="1"/>
        <w:pageBreakBefore/>
      </w:pPr>
      <w:bookmarkStart w:id="39" w:name="_Toc00039"/>
      <w:r>
        <w:lastRenderedPageBreak/>
        <w:t>7 ОТЗЫВ, РЕЦЕНЗИЯ И ДОПУСК К ЗАЩИТЕ</w:t>
      </w:r>
      <w:bookmarkEnd w:id="39"/>
    </w:p>
    <w:p w:rsidR="0059022D" w:rsidRDefault="00287889">
      <w:pPr>
        <w:pStyle w:val="21"/>
      </w:pPr>
      <w:bookmarkStart w:id="40" w:name="_Toc00040"/>
      <w:r>
        <w:t>7.1 Отзыв руководителя</w:t>
      </w:r>
      <w:bookmarkEnd w:id="40"/>
    </w:p>
    <w:p w:rsidR="0059022D" w:rsidRDefault="00287889">
      <w:r>
        <w:t>Выполненный ДП представляется руководителю не позднее чем за 10 календарных дней до защиты. Руководитель проверяет соответствие проекта заданию и составляет письменный отзыв (Приложение К), в котором оценивает освоение профессиональных компетенций по критериям (до 40 баллов), отмечает самостоятельность, работоспособность и уровень подготовки выпускника и делает вывод о возможности допуска к защите.</w:t>
      </w:r>
    </w:p>
    <w:p w:rsidR="0059022D" w:rsidRDefault="00287889">
      <w:r>
        <w:t>Если руководитель не считает возможным допустить выпускника к защите, проект возвращается на доработку в сроки, позволяющие выйти на защиту по графику.</w:t>
      </w:r>
    </w:p>
    <w:p w:rsidR="0059022D" w:rsidRDefault="00287889">
      <w:pPr>
        <w:pStyle w:val="21"/>
      </w:pPr>
      <w:bookmarkStart w:id="41" w:name="_Toc00041"/>
      <w:r>
        <w:t>7.2 Рецензирование</w:t>
      </w:r>
      <w:bookmarkEnd w:id="41"/>
    </w:p>
    <w:p w:rsidR="0059022D" w:rsidRDefault="00287889">
      <w:r>
        <w:t>ДП подлежит обязательному внешнему рецензированию. Рецензенты из числа специалистов в области дизайна интерьера, архитектуры, строительства и отделки помещений назначаются приказом директора колледжа. Рецензия (Приложение Л) содержит оценку компетенций по критериям (до 40 баллов), отмеченные достоинства и недостатки, заключение о соответствии проекта заданию, его актуальности и практической значимости.</w:t>
      </w:r>
    </w:p>
    <w:p w:rsidR="0059022D" w:rsidRDefault="00287889">
      <w:r>
        <w:t>Выпускник знакомится с рецензией до защиты. Внесение изменений в проект после получения рецензии не допускается; на замечания рецензента выпускник отвечает на защите.</w:t>
      </w:r>
    </w:p>
    <w:p w:rsidR="0059022D" w:rsidRDefault="00287889">
      <w:pPr>
        <w:pStyle w:val="21"/>
      </w:pPr>
      <w:bookmarkStart w:id="42" w:name="_Toc00042"/>
      <w:r>
        <w:t>7.3 Предварительная защита</w:t>
      </w:r>
      <w:bookmarkEnd w:id="42"/>
    </w:p>
    <w:p w:rsidR="0059022D" w:rsidRDefault="00287889">
      <w:r>
        <w:t>Предварительная защита проводится руководителем с участием преподавателей профессионального цикла в сроки, установленные графиком. Выпускник представляет полностью выполненный проект (пояснительная записка без переплёта, графическая часть, планшет, презентация), делает доклад до 10 минут и отвечает на вопросы. По итогам предзащиты руководитель докладывает о готовности проекта, а выпускник устраняет замечания.</w:t>
      </w:r>
    </w:p>
    <w:p w:rsidR="0059022D" w:rsidRDefault="00287889">
      <w:pPr>
        <w:pStyle w:val="21"/>
      </w:pPr>
      <w:bookmarkStart w:id="43" w:name="_Toc00043"/>
      <w:r>
        <w:lastRenderedPageBreak/>
        <w:t>7.4 Допуск к защите и комплектование проекта</w:t>
      </w:r>
      <w:bookmarkEnd w:id="43"/>
    </w:p>
    <w:p w:rsidR="0059022D" w:rsidRDefault="00287889">
      <w:r>
        <w:t>Заместитель директора по учебной работе, ознакомившись с отзывом и рецензией, решает вопрос о допуске к защите и ставит подпись на титульном листе не позднее чем за 3 дня до защиты. Без допуска проект к защите не принимается.</w:t>
      </w:r>
    </w:p>
    <w:p w:rsidR="0059022D" w:rsidRDefault="00287889">
      <w:pPr>
        <w:keepNext/>
      </w:pPr>
      <w:r>
        <w:t>Пояснительная записка переплетается в твёрдую папку-скоросшиватель или переплёт (рисунок П.1) в следующем порядке:</w:t>
      </w:r>
    </w:p>
    <w:p w:rsidR="0059022D" w:rsidRDefault="00287889">
      <w:r>
        <w:t>1) титульный лист с отметкой о допуске (Приложение Д);</w:t>
      </w:r>
    </w:p>
    <w:p w:rsidR="0059022D" w:rsidRDefault="00287889">
      <w:r>
        <w:t>2) задание на ДП и календарный план (в прозрачном файле, не нумеруются);</w:t>
      </w:r>
    </w:p>
    <w:p w:rsidR="0059022D" w:rsidRDefault="00287889">
      <w:r>
        <w:t>3) содержание;</w:t>
      </w:r>
    </w:p>
    <w:p w:rsidR="0059022D" w:rsidRDefault="00287889">
      <w:r>
        <w:t>4) введение, разделы 1–4, заключение;</w:t>
      </w:r>
    </w:p>
    <w:p w:rsidR="0059022D" w:rsidRDefault="00287889">
      <w:r>
        <w:t>5) список использованных источников;</w:t>
      </w:r>
    </w:p>
    <w:p w:rsidR="0059022D" w:rsidRDefault="00287889">
      <w:r>
        <w:t>6) приложения;</w:t>
      </w:r>
    </w:p>
    <w:p w:rsidR="0059022D" w:rsidRDefault="00287889">
      <w:r>
        <w:t>7) последний лист – заявление о самостоятельном выполнении (Приложение П);</w:t>
      </w:r>
    </w:p>
    <w:p w:rsidR="0059022D" w:rsidRDefault="00287889">
      <w:r>
        <w:t>8) конверт с флеш-накопителем (электронная версия).</w:t>
      </w:r>
    </w:p>
    <w:p w:rsidR="0059022D" w:rsidRDefault="00287889">
      <w:r>
        <w:t>Отзыв руководителя и рецензия не подшиваются, а вкладываются в отдельный прозрачный файл.</w:t>
      </w:r>
    </w:p>
    <w:p w:rsidR="0059022D" w:rsidRDefault="00287889">
      <w:pPr>
        <w:pStyle w:val="1"/>
        <w:pageBreakBefore/>
      </w:pPr>
      <w:bookmarkStart w:id="44" w:name="_Toc00044"/>
      <w:r>
        <w:lastRenderedPageBreak/>
        <w:t>8 ЗАЩИТА ДИПЛОМНОГО ПРОЕКТА</w:t>
      </w:r>
      <w:bookmarkEnd w:id="44"/>
    </w:p>
    <w:p w:rsidR="0059022D" w:rsidRDefault="00287889">
      <w:pPr>
        <w:pStyle w:val="21"/>
      </w:pPr>
      <w:bookmarkStart w:id="45" w:name="_Toc00045"/>
      <w:r>
        <w:t>8.1 Процедура защиты</w:t>
      </w:r>
      <w:bookmarkEnd w:id="45"/>
    </w:p>
    <w:p w:rsidR="0059022D" w:rsidRDefault="00287889">
      <w:pPr>
        <w:keepNext/>
      </w:pPr>
      <w:r>
        <w:t>Защита проводится на открытом заседании ГЭК с участием не менее двух третей её состава. На защиту одного выпускника отводится до 30 минут. Процедура включает:</w:t>
      </w:r>
    </w:p>
    <w:p w:rsidR="0059022D" w:rsidRDefault="00287889">
      <w:r>
        <w:t>1) доклад выпускника (до 10 минут) с демонстрацией планшета, визуализаций и презентации;</w:t>
      </w:r>
    </w:p>
    <w:p w:rsidR="0059022D" w:rsidRDefault="00287889">
      <w:r>
        <w:t>2) оглашение отзыва руководителя и рецензии;</w:t>
      </w:r>
    </w:p>
    <w:p w:rsidR="0059022D" w:rsidRDefault="00287889">
      <w:r>
        <w:t>3) ответы выпускника на замечания рецензента и вопросы членов ГЭК.</w:t>
      </w:r>
    </w:p>
    <w:p w:rsidR="0059022D" w:rsidRDefault="00287889">
      <w:r>
        <w:t>Ответы должны быть краткими, аргументированными и показывать знание не только своего проекта, но и профессиональных модулей в целом. Результаты защиты объявляются в тот же день после оформления протокола заседания ГЭК.</w:t>
      </w:r>
    </w:p>
    <w:p w:rsidR="0059022D" w:rsidRDefault="00287889">
      <w:r>
        <w:t>Выпускник, не явившийся на защиту по уважительной причине (подтверждённой документально), проходит ГИА в дополнительные сроки без отчисления из колледжа. Неявка по неуважительной причине приравнивается к неудовлетворительному результату.</w:t>
      </w:r>
    </w:p>
    <w:p w:rsidR="0059022D" w:rsidRDefault="00287889">
      <w:pPr>
        <w:pStyle w:val="21"/>
      </w:pPr>
      <w:bookmarkStart w:id="46" w:name="_Toc00046"/>
      <w:r>
        <w:t>8.2 Доклад</w:t>
      </w:r>
      <w:bookmarkEnd w:id="46"/>
    </w:p>
    <w:p w:rsidR="0059022D" w:rsidRDefault="00287889">
      <w:r>
        <w:t>Доклад строится не по главам, а по логике решения проектной задачи и обязательно опирается на иллюстративный материал. Текст доклада (3–4 страницы при шрифте 14 пт и интервале 1,5) заранее согласовывается с руководителем. Рекомендуемая структура доклада приведена в таблице 10.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10 – Структура доклада на защите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584"/>
        <w:gridCol w:w="7301"/>
        <w:gridCol w:w="1752"/>
      </w:tblGrid>
      <w:tr w:rsidR="0059022D">
        <w:trPr>
          <w:cantSplit/>
          <w:tblHeader/>
          <w:jc w:val="center"/>
        </w:trPr>
        <w:tc>
          <w:tcPr>
            <w:tcW w:w="584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7301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Часть доклада</w:t>
            </w:r>
          </w:p>
        </w:tc>
        <w:tc>
          <w:tcPr>
            <w:tcW w:w="1752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Время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7301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Обращение к комиссии, тема проекта, руководитель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0,5 мин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7301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Актуальность, цель и задачи, характеристика объекта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1,5 мин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7301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Предпроектный анализ: заказчик, аналоги, техническое задание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1,5 мин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7301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Проектное решение: концепция, планировка, стиль, цвет, свет, материалы (с опорой на планшет и визуализации)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4 мин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7301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Рабочая документация: чертежи, разработка элемента интерьера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1,5 мин</w:t>
            </w:r>
          </w:p>
        </w:tc>
      </w:tr>
      <w:tr w:rsidR="0059022D">
        <w:trPr>
          <w:cantSplit/>
          <w:jc w:val="center"/>
        </w:trPr>
        <w:tc>
          <w:tcPr>
            <w:tcW w:w="58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73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Экономическое обоснование и выводы, практическая значимость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 мин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637"/>
      </w:tblGrid>
      <w:tr w:rsidR="0059022D">
        <w:trPr>
          <w:cantSplit/>
          <w:jc w:val="center"/>
        </w:trPr>
        <w:tc>
          <w:tcPr>
            <w:tcW w:w="9638" w:type="dxa"/>
            <w:tcBorders>
              <w:top w:val="nil"/>
              <w:left w:val="single" w:sz="36" w:space="0" w:color="1F2A5C"/>
              <w:bottom w:val="nil"/>
              <w:right w:val="nil"/>
            </w:tcBorders>
            <w:shd w:val="clear" w:color="auto" w:fill="F2F4FA"/>
            <w:vAlign w:val="center"/>
          </w:tcPr>
          <w:p w:rsidR="0059022D" w:rsidRDefault="00287889">
            <w:pPr>
              <w:spacing w:before="60" w:after="60" w:line="264" w:lineRule="auto"/>
              <w:ind w:left="113" w:firstLine="0"/>
            </w:pPr>
            <w:r>
              <w:rPr>
                <w:b/>
                <w:color w:val="1F2A5C"/>
                <w:sz w:val="25"/>
              </w:rPr>
              <w:t xml:space="preserve">Совет. </w:t>
            </w:r>
            <w:r>
              <w:rPr>
                <w:sz w:val="25"/>
              </w:rPr>
              <w:t>Отрепетируйте доклад вслух с секундомером несколько раз. Говорите, а не читайте; показывайте указкой то, о чём рассказываете. Заранее подготовьте ответы на замечания рецензента и на вопросы «Почему выбран этот стиль?», «Как решена эргономика?», «Из чего складывается стоимость?».</w:t>
            </w:r>
          </w:p>
        </w:tc>
      </w:tr>
    </w:tbl>
    <w:p w:rsidR="0059022D" w:rsidRDefault="0059022D">
      <w:pPr>
        <w:spacing w:line="120" w:lineRule="exact"/>
        <w:ind w:firstLine="0"/>
      </w:pPr>
    </w:p>
    <w:p w:rsidR="0059022D" w:rsidRDefault="00287889">
      <w:pPr>
        <w:pStyle w:val="21"/>
      </w:pPr>
      <w:bookmarkStart w:id="47" w:name="_Toc00047"/>
      <w:r>
        <w:t>8.3 Презентация</w:t>
      </w:r>
      <w:bookmarkEnd w:id="47"/>
    </w:p>
    <w:p w:rsidR="0059022D" w:rsidRDefault="00287889">
      <w:pPr>
        <w:keepNext/>
      </w:pPr>
      <w:r>
        <w:t>Презентация дополняет доклад, а не дублирует его. Она создаётся в Microsoft PowerPoint (или аналогичной программе), содержит 12–15 слайдов, смена слайдов – вручную. Рекомендуемое содержание:</w:t>
      </w:r>
    </w:p>
    <w:p w:rsidR="0059022D" w:rsidRDefault="00287889">
      <w:r>
        <w:t>– титульный слайд: колледж, тема, Ф.И.О. выпускника и руководителя, специальность, год (Приложение Н);</w:t>
      </w:r>
    </w:p>
    <w:p w:rsidR="0059022D" w:rsidRDefault="00287889">
      <w:r>
        <w:t>– актуальность, цель и задачи;</w:t>
      </w:r>
    </w:p>
    <w:p w:rsidR="0059022D" w:rsidRDefault="00287889">
      <w:r>
        <w:t>– объект проектирования: обмерный план, фотографии существующего состояния;</w:t>
      </w:r>
    </w:p>
    <w:p w:rsidR="0059022D" w:rsidRDefault="00287889">
      <w:r>
        <w:t>– аналоги, мудборд, концепция, планировочное решение;</w:t>
      </w:r>
    </w:p>
    <w:p w:rsidR="0059022D" w:rsidRDefault="00287889">
      <w:r>
        <w:t>– видовые кадры основных помещений;</w:t>
      </w:r>
    </w:p>
    <w:p w:rsidR="0059022D" w:rsidRDefault="00287889">
      <w:r>
        <w:t>– колористическая карта, материалы, освещение;</w:t>
      </w:r>
    </w:p>
    <w:p w:rsidR="0059022D" w:rsidRDefault="00287889">
      <w:r>
        <w:t>– чертежи (фрагменты), разработанный элемент интерьера;</w:t>
      </w:r>
    </w:p>
    <w:p w:rsidR="0059022D" w:rsidRDefault="00287889">
      <w:r>
        <w:t>– итоговая смета и выводы.</w:t>
      </w:r>
    </w:p>
    <w:p w:rsidR="0059022D" w:rsidRDefault="00287889">
      <w:r>
        <w:t>Требования к оформлению слайдов приведены в Приложении Н. Избегайте типичных ошибок: много текста и мало изображений, мелкий шрифт, растянутые или неподписанные картинки.</w:t>
      </w:r>
    </w:p>
    <w:p w:rsidR="0059022D" w:rsidRDefault="00287889">
      <w:pPr>
        <w:pStyle w:val="21"/>
      </w:pPr>
      <w:bookmarkStart w:id="48" w:name="_Toc00048"/>
      <w:r>
        <w:t>8.4 Особенности защиты для выпускников с ОВЗ и инвалидов</w:t>
      </w:r>
      <w:bookmarkEnd w:id="48"/>
    </w:p>
    <w:p w:rsidR="0059022D" w:rsidRDefault="00287889">
      <w:r>
        <w:t>Для выпускников с ОВЗ, детей-инвалидов и инвалидов ГИА проводится с учётом их психофизического развития, индивидуальных возможностей и состояния здоровья. Заявление о специальных условиях подаётся не позднее чем за три месяца до начала ГИА; время доклада может быть увеличено не более чем на 15 минут.</w:t>
      </w:r>
    </w:p>
    <w:p w:rsidR="0059022D" w:rsidRDefault="00287889">
      <w:pPr>
        <w:pStyle w:val="1"/>
        <w:pageBreakBefore/>
      </w:pPr>
      <w:bookmarkStart w:id="49" w:name="_Toc00049"/>
      <w:r>
        <w:lastRenderedPageBreak/>
        <w:t>9 ОЦЕНИВАНИЕ ДИПЛОМНОГО ПРОЕКТА</w:t>
      </w:r>
      <w:bookmarkEnd w:id="49"/>
    </w:p>
    <w:p w:rsidR="0059022D" w:rsidRDefault="00287889">
      <w:pPr>
        <w:pStyle w:val="21"/>
      </w:pPr>
      <w:bookmarkStart w:id="50" w:name="_Toc00050"/>
      <w:r>
        <w:t>9.1 Составляющие итоговой оценки</w:t>
      </w:r>
      <w:bookmarkEnd w:id="50"/>
    </w:p>
    <w:p w:rsidR="0059022D" w:rsidRDefault="00287889">
      <w:r>
        <w:t>Итоговый балл выпускника (максимум – 100 баллов) складывается из трёх составляющих (таблица 11). Баллы членов ГЭК выставляются в индивидуальных листах оценки (Приложение М) и усредняются.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11 – Составляющие итогового балла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453"/>
        <w:gridCol w:w="5724"/>
        <w:gridCol w:w="1460"/>
      </w:tblGrid>
      <w:tr w:rsidR="0059022D">
        <w:trPr>
          <w:cantSplit/>
          <w:tblHeader/>
          <w:jc w:val="center"/>
        </w:trPr>
        <w:tc>
          <w:tcPr>
            <w:tcW w:w="2453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Составляющая</w:t>
            </w:r>
          </w:p>
        </w:tc>
        <w:tc>
          <w:tcPr>
            <w:tcW w:w="5724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Что оценивается</w:t>
            </w:r>
          </w:p>
        </w:tc>
        <w:tc>
          <w:tcPr>
            <w:tcW w:w="1460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Максимум</w:t>
            </w:r>
          </w:p>
        </w:tc>
      </w:tr>
      <w:tr w:rsidR="0059022D">
        <w:trPr>
          <w:cantSplit/>
          <w:jc w:val="center"/>
        </w:trPr>
        <w:tc>
          <w:tcPr>
            <w:tcW w:w="245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Отзыв руководителя</w:t>
            </w:r>
          </w:p>
        </w:tc>
        <w:tc>
          <w:tcPr>
            <w:tcW w:w="572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Освоение ПК 1.1–1.4, 2.2 по критериям Приложения К</w:t>
            </w:r>
          </w:p>
        </w:tc>
        <w:tc>
          <w:tcPr>
            <w:tcW w:w="1460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40</w:t>
            </w:r>
          </w:p>
        </w:tc>
      </w:tr>
      <w:tr w:rsidR="0059022D">
        <w:trPr>
          <w:cantSplit/>
          <w:jc w:val="center"/>
        </w:trPr>
        <w:tc>
          <w:tcPr>
            <w:tcW w:w="245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Рецензия</w:t>
            </w:r>
          </w:p>
        </w:tc>
        <w:tc>
          <w:tcPr>
            <w:tcW w:w="572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Освоение ПК 1.1–1.4, 2.2 по тем же критериям</w:t>
            </w:r>
          </w:p>
        </w:tc>
        <w:tc>
          <w:tcPr>
            <w:tcW w:w="1460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40</w:t>
            </w:r>
          </w:p>
        </w:tc>
      </w:tr>
      <w:tr w:rsidR="0059022D">
        <w:trPr>
          <w:cantSplit/>
          <w:jc w:val="center"/>
        </w:trPr>
        <w:tc>
          <w:tcPr>
            <w:tcW w:w="245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Оценка членов ГЭК</w:t>
            </w:r>
          </w:p>
        </w:tc>
        <w:tc>
          <w:tcPr>
            <w:tcW w:w="572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Форма и содержание доклада, ответы на вопросы, содержание проекта, иллюстративный материал, оформление, ориентация автора в работе</w:t>
            </w:r>
          </w:p>
        </w:tc>
        <w:tc>
          <w:tcPr>
            <w:tcW w:w="1460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20</w:t>
            </w:r>
          </w:p>
        </w:tc>
      </w:tr>
      <w:tr w:rsidR="0059022D">
        <w:trPr>
          <w:cantSplit/>
          <w:jc w:val="center"/>
        </w:trPr>
        <w:tc>
          <w:tcPr>
            <w:tcW w:w="245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5724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left"/>
            </w:pPr>
          </w:p>
        </w:tc>
        <w:tc>
          <w:tcPr>
            <w:tcW w:w="1460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100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12 – Перевод баллов в отметку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4673"/>
        <w:gridCol w:w="4964"/>
      </w:tblGrid>
      <w:tr w:rsidR="0059022D">
        <w:trPr>
          <w:cantSplit/>
          <w:tblHeader/>
          <w:jc w:val="center"/>
        </w:trPr>
        <w:tc>
          <w:tcPr>
            <w:tcW w:w="4673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Суммарный балл</w:t>
            </w:r>
          </w:p>
        </w:tc>
        <w:tc>
          <w:tcPr>
            <w:tcW w:w="4965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Отметка</w:t>
            </w:r>
          </w:p>
        </w:tc>
      </w:tr>
      <w:tr w:rsidR="0059022D">
        <w:trPr>
          <w:cantSplit/>
          <w:jc w:val="center"/>
        </w:trPr>
        <w:tc>
          <w:tcPr>
            <w:tcW w:w="467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85–100</w:t>
            </w:r>
          </w:p>
        </w:tc>
        <w:tc>
          <w:tcPr>
            <w:tcW w:w="496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«отлично»</w:t>
            </w:r>
          </w:p>
        </w:tc>
      </w:tr>
      <w:tr w:rsidR="0059022D">
        <w:trPr>
          <w:cantSplit/>
          <w:jc w:val="center"/>
        </w:trPr>
        <w:tc>
          <w:tcPr>
            <w:tcW w:w="467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70–84,9</w:t>
            </w:r>
          </w:p>
        </w:tc>
        <w:tc>
          <w:tcPr>
            <w:tcW w:w="496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«хорошо»</w:t>
            </w:r>
          </w:p>
        </w:tc>
      </w:tr>
      <w:tr w:rsidR="0059022D">
        <w:trPr>
          <w:cantSplit/>
          <w:jc w:val="center"/>
        </w:trPr>
        <w:tc>
          <w:tcPr>
            <w:tcW w:w="467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55–69,9</w:t>
            </w:r>
          </w:p>
        </w:tc>
        <w:tc>
          <w:tcPr>
            <w:tcW w:w="496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4"/>
              </w:rPr>
              <w:t>«удовлетворительно»</w:t>
            </w:r>
          </w:p>
        </w:tc>
      </w:tr>
      <w:tr w:rsidR="0059022D">
        <w:trPr>
          <w:cantSplit/>
          <w:jc w:val="center"/>
        </w:trPr>
        <w:tc>
          <w:tcPr>
            <w:tcW w:w="467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менее 55</w:t>
            </w:r>
          </w:p>
        </w:tc>
        <w:tc>
          <w:tcPr>
            <w:tcW w:w="496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«неудовлетворительно»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r>
        <w:t>Решение об итоговой оценке принимается на закрытом заседании ГЭК простым большинством голосов при обязательном присутствии председателя или его заместителя; при равенстве голосов голос председательствующего является решающим. Решение оформляется протоколом.</w:t>
      </w:r>
    </w:p>
    <w:p w:rsidR="0059022D" w:rsidRDefault="00287889">
      <w:pPr>
        <w:pStyle w:val="21"/>
      </w:pPr>
      <w:bookmarkStart w:id="51" w:name="_Toc00051"/>
      <w:r>
        <w:t>9.2 Качественные признаки оценок</w:t>
      </w:r>
      <w:bookmarkEnd w:id="51"/>
    </w:p>
    <w:p w:rsidR="0059022D" w:rsidRDefault="00287889">
      <w:r>
        <w:t>При выставлении баллов члены ГЭК, руководитель и рецензент ориентируются на признаки, приведённые в таблице 13.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13 – Признаки оценок дипломного проекта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453"/>
        <w:gridCol w:w="7184"/>
      </w:tblGrid>
      <w:tr w:rsidR="0059022D">
        <w:trPr>
          <w:cantSplit/>
          <w:tblHeader/>
          <w:jc w:val="center"/>
        </w:trPr>
        <w:tc>
          <w:tcPr>
            <w:tcW w:w="2453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Отметка</w:t>
            </w:r>
          </w:p>
        </w:tc>
        <w:tc>
          <w:tcPr>
            <w:tcW w:w="7185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Признаки</w:t>
            </w:r>
          </w:p>
        </w:tc>
      </w:tr>
      <w:tr w:rsidR="0059022D">
        <w:trPr>
          <w:cantSplit/>
          <w:jc w:val="center"/>
        </w:trPr>
        <w:tc>
          <w:tcPr>
            <w:tcW w:w="245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lastRenderedPageBreak/>
              <w:t>«отлично»</w:t>
            </w:r>
          </w:p>
        </w:tc>
        <w:tc>
          <w:tcPr>
            <w:tcW w:w="7185" w:type="dxa"/>
            <w:vAlign w:val="center"/>
          </w:tcPr>
          <w:p w:rsidR="0059022D" w:rsidRDefault="00287889">
            <w:pPr>
              <w:spacing w:line="240" w:lineRule="auto"/>
              <w:ind w:firstLine="0"/>
            </w:pPr>
            <w:r>
              <w:rPr>
                <w:sz w:val="24"/>
              </w:rPr>
              <w:t>Проект выполнен самостоятельно на высоком художественном уровне, полностью соответствует заданию. Глубокий предпроектный анализ, оригинальная и обоснованная концепция, функциональная и эргономичная планировка, целостное цветовое и световое решение. Чертежи выполнены по ГОСТ без ошибок, визуализации реалистичны и соответствуют чертежам, расчёты верны. Оформление соответствует требованиям. Доклад свободный, ответы аргументированные.</w:t>
            </w:r>
          </w:p>
        </w:tc>
      </w:tr>
      <w:tr w:rsidR="0059022D">
        <w:trPr>
          <w:cantSplit/>
          <w:jc w:val="center"/>
        </w:trPr>
        <w:tc>
          <w:tcPr>
            <w:tcW w:w="245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«хорошо»</w:t>
            </w:r>
          </w:p>
        </w:tc>
        <w:tc>
          <w:tcPr>
            <w:tcW w:w="7185" w:type="dxa"/>
            <w:vAlign w:val="center"/>
          </w:tcPr>
          <w:p w:rsidR="0059022D" w:rsidRDefault="00287889">
            <w:pPr>
              <w:spacing w:line="240" w:lineRule="auto"/>
              <w:ind w:firstLine="0"/>
            </w:pPr>
            <w:r>
              <w:rPr>
                <w:sz w:val="24"/>
              </w:rPr>
              <w:t>Проект соответствует заданию и требованиям, концепция обоснована, но решение традиционно. Имеются незначительные ошибки в чертежах, расчётах, оформлении или композиции планшета. Доклад уверенный, на большинство вопросов даны правильные ответы.</w:t>
            </w:r>
          </w:p>
        </w:tc>
      </w:tr>
      <w:tr w:rsidR="0059022D">
        <w:trPr>
          <w:cantSplit/>
          <w:jc w:val="center"/>
        </w:trPr>
        <w:tc>
          <w:tcPr>
            <w:tcW w:w="245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«удовлетворительно»</w:t>
            </w:r>
          </w:p>
        </w:tc>
        <w:tc>
          <w:tcPr>
            <w:tcW w:w="7185" w:type="dxa"/>
            <w:vAlign w:val="center"/>
          </w:tcPr>
          <w:p w:rsidR="0059022D" w:rsidRDefault="00287889">
            <w:pPr>
              <w:spacing w:line="240" w:lineRule="auto"/>
              <w:ind w:firstLine="0"/>
            </w:pPr>
            <w:r>
              <w:rPr>
                <w:sz w:val="24"/>
              </w:rPr>
              <w:t>Проект в основном соответствует заданию, но анализ поверхностный, решения недостаточно обоснованы. Существенные ошибки в чертежах, расчётах или оформлении, в рецензии есть серьёзные замечания. Выпускник неуверенно отвечает на вопросы.</w:t>
            </w:r>
          </w:p>
        </w:tc>
      </w:tr>
      <w:tr w:rsidR="0059022D">
        <w:trPr>
          <w:cantSplit/>
          <w:jc w:val="center"/>
        </w:trPr>
        <w:tc>
          <w:tcPr>
            <w:tcW w:w="245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b/>
                <w:sz w:val="24"/>
              </w:rPr>
              <w:t>«неудовлетворительно»</w:t>
            </w:r>
          </w:p>
        </w:tc>
        <w:tc>
          <w:tcPr>
            <w:tcW w:w="7185" w:type="dxa"/>
            <w:vAlign w:val="center"/>
          </w:tcPr>
          <w:p w:rsidR="0059022D" w:rsidRDefault="00287889">
            <w:pPr>
              <w:spacing w:line="240" w:lineRule="auto"/>
              <w:ind w:firstLine="0"/>
            </w:pPr>
            <w:r>
              <w:rPr>
                <w:sz w:val="24"/>
              </w:rPr>
              <w:t>Проект не соответствует заданию или требованиям рекомендаций: отсутствуют обязательные разделы, чертежи, визуализации или планшет, выявлены неправомерные заимствования. Выпускник не ориентируется в проекте и не отвечает на вопросы.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pStyle w:val="21"/>
      </w:pPr>
      <w:bookmarkStart w:id="52" w:name="_Toc00052"/>
      <w:r>
        <w:t>9.3 Апелляция и повторное прохождение ГИА</w:t>
      </w:r>
      <w:bookmarkEnd w:id="52"/>
    </w:p>
    <w:p w:rsidR="0059022D" w:rsidRDefault="00287889">
      <w:r>
        <w:t>Выпускник (родитель (законный представитель) несовершеннолетнего выпускника) вправе подать в апелляционную комиссию колледжа письменную апелляцию: о нарушении Порядка № 800 – непосредственно в день проведения ГИА, о несогласии с результатами – не позднее следующего рабочего дня после объявления результатов. Апелляция рассматривается не позднее трёх рабочих дней с момента поступления. Рассмотрение апелляции не является пересдачей ГИА.</w:t>
      </w:r>
    </w:p>
    <w:p w:rsidR="0059022D" w:rsidRDefault="00287889">
      <w:r>
        <w:t>Выпускники, не прошедшие ГИА по неуважительной причине или получившие неудовлетворительный результат, могут пройти ГИА повторно не ранее чем через шесть месяцев и не более двух раз. Для этого они восстанавливаются в колледже на период, предусмотренный календарным учебным графиком для прохождения ГИА.</w:t>
      </w:r>
    </w:p>
    <w:p w:rsidR="0059022D" w:rsidRDefault="00287889">
      <w:pPr>
        <w:pStyle w:val="21"/>
      </w:pPr>
      <w:bookmarkStart w:id="53" w:name="_Toc00053"/>
      <w:r>
        <w:lastRenderedPageBreak/>
        <w:t>9.4 Хранение и электронная версия</w:t>
      </w:r>
      <w:bookmarkEnd w:id="53"/>
    </w:p>
    <w:p w:rsidR="0059022D" w:rsidRDefault="00287889">
      <w:r>
        <w:t>Защищённые дипломные проекты хранятся в архиве колледжа в течение пяти лет после выпуска, после чего списываются по акту. Лучшие проекты с согласия авторов могут использоваться в учебном процессе и на выставках.</w:t>
      </w:r>
    </w:p>
    <w:p w:rsidR="0059022D" w:rsidRDefault="00287889">
      <w:r>
        <w:t>Электронная версия ДП сдаётся на флеш-накопителе, подписанном (с этикеткой: Ф.И.О. выпускника и руководителя, тема, год защиты) и вложенном в конверт в конце пояснительной записки. Файлы именуются по образцу таблицы 14.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14 – Состав электронной версии дипломного проекта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6132"/>
        <w:gridCol w:w="3505"/>
      </w:tblGrid>
      <w:tr w:rsidR="0059022D">
        <w:trPr>
          <w:cantSplit/>
          <w:tblHeader/>
          <w:jc w:val="center"/>
        </w:trPr>
        <w:tc>
          <w:tcPr>
            <w:tcW w:w="6133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Файл (папка)</w:t>
            </w:r>
          </w:p>
        </w:tc>
        <w:tc>
          <w:tcPr>
            <w:tcW w:w="3505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Формат</w:t>
            </w:r>
          </w:p>
        </w:tc>
      </w:tr>
      <w:tr w:rsidR="0059022D">
        <w:trPr>
          <w:cantSplit/>
          <w:jc w:val="center"/>
        </w:trPr>
        <w:tc>
          <w:tcPr>
            <w:tcW w:w="613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01_Пояснительная_записка_Иванова_А.А.</w:t>
            </w:r>
          </w:p>
        </w:tc>
        <w:tc>
          <w:tcPr>
            <w:tcW w:w="350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.docx и .pdf</w:t>
            </w:r>
          </w:p>
        </w:tc>
      </w:tr>
      <w:tr w:rsidR="0059022D">
        <w:trPr>
          <w:cantSplit/>
          <w:jc w:val="center"/>
        </w:trPr>
        <w:tc>
          <w:tcPr>
            <w:tcW w:w="613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02_Доклад_Иванова_А.А.</w:t>
            </w:r>
          </w:p>
        </w:tc>
        <w:tc>
          <w:tcPr>
            <w:tcW w:w="350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.docx</w:t>
            </w:r>
          </w:p>
        </w:tc>
      </w:tr>
      <w:tr w:rsidR="0059022D">
        <w:trPr>
          <w:cantSplit/>
          <w:jc w:val="center"/>
        </w:trPr>
        <w:tc>
          <w:tcPr>
            <w:tcW w:w="613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03_Презентация_Иванова_А.А.</w:t>
            </w:r>
          </w:p>
        </w:tc>
        <w:tc>
          <w:tcPr>
            <w:tcW w:w="350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.pptx</w:t>
            </w:r>
          </w:p>
        </w:tc>
      </w:tr>
      <w:tr w:rsidR="0059022D">
        <w:trPr>
          <w:cantSplit/>
          <w:jc w:val="center"/>
        </w:trPr>
        <w:tc>
          <w:tcPr>
            <w:tcW w:w="613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04_Планшет_Иванова_А.А.</w:t>
            </w:r>
          </w:p>
        </w:tc>
        <w:tc>
          <w:tcPr>
            <w:tcW w:w="350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.pdf или .jpg (300 dpi)</w:t>
            </w:r>
          </w:p>
        </w:tc>
      </w:tr>
      <w:tr w:rsidR="0059022D">
        <w:trPr>
          <w:cantSplit/>
          <w:jc w:val="center"/>
        </w:trPr>
        <w:tc>
          <w:tcPr>
            <w:tcW w:w="613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05_Проект_ArchiCAD_Иванова_А.А. (папка)</w:t>
            </w:r>
          </w:p>
        </w:tc>
        <w:tc>
          <w:tcPr>
            <w:tcW w:w="350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.pln (файл ArchiCAD) и чертежи в .pdf</w:t>
            </w:r>
          </w:p>
        </w:tc>
      </w:tr>
      <w:tr w:rsidR="0059022D">
        <w:trPr>
          <w:cantSplit/>
          <w:jc w:val="center"/>
        </w:trPr>
        <w:tc>
          <w:tcPr>
            <w:tcW w:w="613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06_Визуализации_3ds_Max_Иванова_А.А. (папка)</w:t>
            </w:r>
          </w:p>
        </w:tc>
        <w:tc>
          <w:tcPr>
            <w:tcW w:w="3505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.max (сцена 3ds Max) и видовые кадры в .jpg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pStyle w:val="1"/>
        <w:pageBreakBefore/>
      </w:pPr>
      <w:bookmarkStart w:id="54" w:name="_Toc00054"/>
      <w:r>
        <w:lastRenderedPageBreak/>
        <w:t>СПИСОК НОРМАТИВНЫХ ДОКУМЕНТОВ И РЕКОМЕНДУЕМЫХ ИСТОЧНИКОВ</w:t>
      </w:r>
      <w:bookmarkEnd w:id="54"/>
    </w:p>
    <w:p w:rsidR="0059022D" w:rsidRDefault="00287889">
      <w:pPr>
        <w:keepNext/>
        <w:spacing w:before="120" w:after="40"/>
        <w:ind w:firstLine="0"/>
        <w:jc w:val="left"/>
      </w:pPr>
      <w:r>
        <w:rPr>
          <w:b/>
        </w:rPr>
        <w:t>Нормативные правовые акты и локальные акты колледжа</w:t>
      </w:r>
    </w:p>
    <w:p w:rsidR="0059022D" w:rsidRDefault="00287889">
      <w:pPr>
        <w:spacing w:after="60" w:line="276" w:lineRule="auto"/>
      </w:pPr>
      <w:r>
        <w:t>1. Об образовании в Российской Федерации : Федеральный закон от 29.12.2012 № 273-ФЗ.</w:t>
      </w:r>
    </w:p>
    <w:p w:rsidR="0059022D" w:rsidRDefault="00287889">
      <w:pPr>
        <w:spacing w:after="60" w:line="276" w:lineRule="auto"/>
      </w:pPr>
      <w:r>
        <w:t>2. Об утверждении Порядка проведения государственной итоговой аттестации по образовательным программам среднего профессионального образования : приказ Министерства просвещения Российской Федерации от 08.11.2021 № 800 (в действующей редакции).</w:t>
      </w:r>
    </w:p>
    <w:p w:rsidR="0059022D" w:rsidRDefault="00287889">
      <w:pPr>
        <w:spacing w:after="60" w:line="276" w:lineRule="auto"/>
      </w:pPr>
      <w:r>
        <w:t>3. Об утверждении федерального государственного образовательного стандарта среднего профессионального образования по специальности 54.02.01 Дизайн (по отраслям) : приказ Министерства просвещения Российской Федерации от 05.05.2022 № 308.</w:t>
      </w:r>
    </w:p>
    <w:p w:rsidR="0059022D" w:rsidRDefault="00287889">
      <w:pPr>
        <w:spacing w:after="60" w:line="276" w:lineRule="auto"/>
      </w:pPr>
      <w:r>
        <w:t>4. Положение о порядке проведения государственной итоговой аттестации по образовательным программам среднего профессионального образования в ЧПОУ «Колледж управления и дизайна» : утверждено приказом от 24.08.2026 № 49/26-од.</w:t>
      </w:r>
    </w:p>
    <w:p w:rsidR="0059022D" w:rsidRDefault="00287889">
      <w:pPr>
        <w:spacing w:after="60" w:line="276" w:lineRule="auto"/>
      </w:pPr>
      <w:r>
        <w:t>5. Программа государственной итоговой аттестации выпускников по специальности 54.02.01 Дизайн (по отраслям) (дизайн интерьера) в 2027 году.</w:t>
      </w:r>
    </w:p>
    <w:p w:rsidR="0059022D" w:rsidRDefault="00287889">
      <w:pPr>
        <w:keepNext/>
        <w:spacing w:before="120" w:after="40"/>
        <w:ind w:firstLine="0"/>
        <w:jc w:val="left"/>
      </w:pPr>
      <w:r>
        <w:rPr>
          <w:b/>
        </w:rPr>
        <w:t>Стандарты на оформление документов</w:t>
      </w:r>
    </w:p>
    <w:p w:rsidR="0059022D" w:rsidRDefault="00287889">
      <w:pPr>
        <w:spacing w:after="60" w:line="276" w:lineRule="auto"/>
      </w:pPr>
      <w:r>
        <w:t>6. ГОСТ 7.32-2017. Система стандартов по информации, библиотечному и издательскому делу. Отчёт о научно-исследовательской работе. Структура и правила оформления.</w:t>
      </w:r>
    </w:p>
    <w:p w:rsidR="0059022D" w:rsidRDefault="00287889">
      <w:pPr>
        <w:spacing w:after="60" w:line="276" w:lineRule="auto"/>
      </w:pPr>
      <w:r>
        <w:t>7. ГОСТ Р 7.0.100-2018. Библиографическая запись. Библиографическое описание. Общие требования и правила составления.</w:t>
      </w:r>
    </w:p>
    <w:p w:rsidR="0059022D" w:rsidRDefault="00287889">
      <w:pPr>
        <w:spacing w:after="60" w:line="276" w:lineRule="auto"/>
      </w:pPr>
      <w:r>
        <w:t>8. ГОСТ Р 7.0.5-2008. Библиографическая ссылка. Общие требования и правила составления.</w:t>
      </w:r>
    </w:p>
    <w:p w:rsidR="0059022D" w:rsidRDefault="00287889">
      <w:pPr>
        <w:spacing w:after="60" w:line="276" w:lineRule="auto"/>
      </w:pPr>
      <w:r>
        <w:t>9. ГОСТ 2.301-68, ГОСТ 2.302-68, ГОСТ 2.303-68, ГОСТ 2.304-81. ЕСКД. Форматы. Масштабы. Линии. Шрифты чертёжные.</w:t>
      </w:r>
    </w:p>
    <w:p w:rsidR="0059022D" w:rsidRDefault="00287889">
      <w:pPr>
        <w:spacing w:after="60" w:line="276" w:lineRule="auto"/>
      </w:pPr>
      <w:r>
        <w:t>10. ГОСТ 2.307-2011. ЕСКД. Нанесение размеров и предельных отклонений.</w:t>
      </w:r>
    </w:p>
    <w:p w:rsidR="0059022D" w:rsidRDefault="00287889">
      <w:pPr>
        <w:spacing w:after="60" w:line="276" w:lineRule="auto"/>
      </w:pPr>
      <w:r>
        <w:t>11. ГОСТ Р 21.101-2020. Система проектной документации для строительства. Основные требования к проектной и рабочей документации.</w:t>
      </w:r>
    </w:p>
    <w:p w:rsidR="0059022D" w:rsidRDefault="00287889">
      <w:pPr>
        <w:spacing w:after="60" w:line="276" w:lineRule="auto"/>
      </w:pPr>
      <w:r>
        <w:lastRenderedPageBreak/>
        <w:t>12. ГОСТ 21.501-2018. Система проектной документации для строительства. Правила выполнения рабочей документации архитектурных и конструктивных решений.</w:t>
      </w:r>
    </w:p>
    <w:p w:rsidR="0059022D" w:rsidRDefault="00287889">
      <w:pPr>
        <w:spacing w:after="60" w:line="276" w:lineRule="auto"/>
      </w:pPr>
      <w:r>
        <w:t>13. ГОСТ 21.507-81. Система проектной документации для строительства. Интерьеры. Рабочие чертежи.</w:t>
      </w:r>
    </w:p>
    <w:p w:rsidR="0059022D" w:rsidRDefault="00287889">
      <w:pPr>
        <w:spacing w:after="60" w:line="276" w:lineRule="auto"/>
      </w:pPr>
      <w:r>
        <w:t>14. ГОСТ 21.210-2014. Система проектной документации для строительства. Изображения условные графические электрооборудования и проводок на планах.</w:t>
      </w:r>
    </w:p>
    <w:p w:rsidR="0059022D" w:rsidRDefault="00287889">
      <w:pPr>
        <w:keepNext/>
        <w:spacing w:before="120" w:after="40"/>
        <w:ind w:firstLine="0"/>
        <w:jc w:val="left"/>
      </w:pPr>
      <w:r>
        <w:rPr>
          <w:b/>
        </w:rPr>
        <w:t>Строительные и санитарные нормы</w:t>
      </w:r>
    </w:p>
    <w:p w:rsidR="0059022D" w:rsidRDefault="00287889">
      <w:pPr>
        <w:spacing w:after="60" w:line="276" w:lineRule="auto"/>
      </w:pPr>
      <w:r>
        <w:t>15. СП 1.13130.2020. Системы противопожарной защиты. Эвакуационные пути и выходы.</w:t>
      </w:r>
    </w:p>
    <w:p w:rsidR="0059022D" w:rsidRDefault="00287889">
      <w:pPr>
        <w:spacing w:after="60" w:line="276" w:lineRule="auto"/>
      </w:pPr>
      <w:r>
        <w:t>16. СП 52.13330.2016. Естественное и искусственное освещение. Актуализированная редакция СНиП 23-05-95*.</w:t>
      </w:r>
    </w:p>
    <w:p w:rsidR="0059022D" w:rsidRDefault="00287889">
      <w:pPr>
        <w:spacing w:after="60" w:line="276" w:lineRule="auto"/>
      </w:pPr>
      <w:r>
        <w:t>17. СП 54.13330.2022. Здания жилые многоквартирные. Актуализированная редакция СНиП 31-01-2003.</w:t>
      </w:r>
    </w:p>
    <w:p w:rsidR="0059022D" w:rsidRDefault="00287889">
      <w:pPr>
        <w:spacing w:after="60" w:line="276" w:lineRule="auto"/>
      </w:pPr>
      <w:r>
        <w:t>18. СП 59.13330.2020. Доступность зданий и сооружений для маломобильных групп населения. Актуализированная редакция СНиП 35-01-2001.</w:t>
      </w:r>
    </w:p>
    <w:p w:rsidR="0059022D" w:rsidRDefault="00287889">
      <w:pPr>
        <w:spacing w:after="60" w:line="276" w:lineRule="auto"/>
      </w:pPr>
      <w:r>
        <w:t>19. СП 60.13330.2020. Отопление, вентиляция и кондиционирование воздуха. Актуализированная редакция СНиП 41-01-2003.</w:t>
      </w:r>
    </w:p>
    <w:p w:rsidR="0059022D" w:rsidRDefault="00287889">
      <w:pPr>
        <w:spacing w:after="60" w:line="276" w:lineRule="auto"/>
      </w:pPr>
      <w:r>
        <w:t>20. СП 118.13330.2022. Общественные здания и сооружения. Актуализированная редакция СНиП 31-06-2009.</w:t>
      </w:r>
    </w:p>
    <w:p w:rsidR="0059022D" w:rsidRDefault="00287889">
      <w:pPr>
        <w:spacing w:after="60" w:line="276" w:lineRule="auto"/>
      </w:pPr>
      <w:r>
        <w:t>21. ГОСТ 30494-2011. Здания жилые и общественные. Параметры микроклимата в помещениях.</w:t>
      </w:r>
    </w:p>
    <w:p w:rsidR="0059022D" w:rsidRDefault="00287889">
      <w:pPr>
        <w:spacing w:after="60" w:line="276" w:lineRule="auto"/>
      </w:pPr>
      <w:r>
        <w:t>22. СанПиН 1.2.3685-21. Гигиенические нормативы и требования к обеспечению безопасности и (или) безвредности для человека факторов среды обитания.</w:t>
      </w:r>
    </w:p>
    <w:p w:rsidR="0059022D" w:rsidRDefault="00287889">
      <w:pPr>
        <w:pStyle w:val="1"/>
        <w:pageBreakBefore/>
        <w:spacing w:after="40"/>
      </w:pPr>
      <w:bookmarkStart w:id="55" w:name="_Toc00055"/>
      <w:r>
        <w:lastRenderedPageBreak/>
        <w:t>ПРИЛОЖЕНИЕ А</w:t>
      </w:r>
      <w:bookmarkEnd w:id="55"/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Тематика дипломных проектов для выпускников 2027 года</w:t>
      </w:r>
    </w:p>
    <w:p w:rsidR="0059022D" w:rsidRDefault="00287889">
      <w:r>
        <w:t>Тематика рассмотрена на заседании Педагогического совета (протокол от 15.10.2026 № 2) и включена в программу ГИА. Все темы соответствуют ПМ.01 и ПМ.02.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701"/>
        <w:gridCol w:w="8936"/>
      </w:tblGrid>
      <w:tr w:rsidR="0059022D">
        <w:trPr>
          <w:cantSplit/>
          <w:tblHeader/>
          <w:jc w:val="center"/>
        </w:trPr>
        <w:tc>
          <w:tcPr>
            <w:tcW w:w="701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3"/>
              </w:rPr>
              <w:t>№</w:t>
            </w:r>
          </w:p>
        </w:tc>
        <w:tc>
          <w:tcPr>
            <w:tcW w:w="8937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3"/>
              </w:rPr>
              <w:t>Тема дипломного проекта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1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Интерьер городской квартиры-студии в стиле японского минимализма с элементами ваби-саби и трансформируемыми перегородками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2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Дизайн-проект лофта с сохранением бруталистических бетонных конструкций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3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Концепция интерьера пентхауса в стиле органического эко-модернизма с вертикальными живыми фитостенами и панорамным остеклением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4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Проект двухуровневых апартаментов в стилистике современного минимализма «тихой роскоши» (Quiet Luxury)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5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Интерьер семейной квартиры с интегрированными сценариями для удалённой работы и арт-терапевтическими зонами отдыха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6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 молодёжных апартаментов-студии с элементами киберпанка и динамическим программируемым световым зонированием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7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Интерьер квартиры в историческом фонде с деликатной реставрацией лепнины и интеграцией элементов ультрасовременного дизайна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8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Проект компактного жилья для цифровых кочевников с трансформируемой модульной мебелью и мобильными перегородками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9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Интерьер респектабельной городской квартиры в глубоких монохромных тонах с акцентами на натуральный камень и латунную фурнитуру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10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 апартаментов в стиле mid-century modern с винтажной мебелью 1960-х годов и глубокой геометрической палитрой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11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Интерьер квартиры-студии для коллекционера современного искусства с акцентной галерейной подсветкой и нейтральным фоном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12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Проект экологичных апартаментов с использованием вторично переработанных материалов и биоразлагаемых отделочных покрытий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13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Дизайн-проект интерьера загородного дома в стиле органической архитектуры Райта с перетекающими пространствами и каминной зоной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14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Интерьер резиденции в стиле современного скандинавского шале с использованием массива термодревесины и панорамным остеклением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15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Проект загородного дома в стиле тропического минимализма с открытой ванной комнатой, бамбуковыми панелями и водными зеркалами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16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Интерьер футуристической кофейни спешелти с монохромным интерьером и кинетическими зеркальными элементами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17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 интерьера гастрономического бара в стилистике поп-арт с яркими неоновыми акцентами и кастомной мебелью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18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Интерьер кофейни-пекарни в стиле прованс-модерн с мягкими земляными оттенками, открытым бетоном и винтажным текстилем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19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Интерьер премиального суши-бара в стилистике дзен с тёмным деревом, бамбуком и рассеянным светом бумажных ламп васи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20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Проект чайного пространства и дегустационного зала в стиле эклектика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lastRenderedPageBreak/>
              <w:t>21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Проект мультимедийного арт-пространства и галереи цифрового искусства в здании бывшего ангара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22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Интерьер детского развивающего творческого центра с трансформируемой средой и безопасными мягкими модулями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23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 интерьера концептуального салона красоты и SPA-комплекса с водными световыми проекциями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24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Интерьер книжного клуба-магазина с амфитеатром для презентаций, читальными зонами-нишами и тёплой атмосферой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25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Дизайн-проект концепт-стора нишевой парфюмерии с тёмными глубокими залами и индивидуальными дегустационными капсулами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26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Интерьер городского молодёжного медиацентра со студиями подкастов, зонами стриминга и коворкинг-баром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27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Дизайн-проект интерьера мастерской для ремесленников-керамистов в эко-стиле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28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Дизайн-проект интерьера современной городской мечети с интеграцией традиционных геометрических паттернов и инновационных материалов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29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Проект интерьера пассажирского вагонного модуля поезда дальнего следования нового поколения с приватными капсулами и трансформируемыми купе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30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 интерьера премиальной цветочной лавки-студии с климатическими витринами-оранжереями и зоной флористических мастер-классов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31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Проект интерьера капсульного книжного магазина-библиотеки на воде с панорамным остеклением и зонами тихого чтения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32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Дизайн-проект интерьера многофункционального клуба единоборств с зонами функционального тренинга, восстановительным SPA-комплексом и амфитеатром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33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Дизайн-проект интерьера мансардного пространства колледжа с зонами живописи и коворкинга для студентов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34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Дизайн-проект салона красоты в стиле поп-гламур с яркими акцентными элементами и глянцевыми фактурами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35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Дизайн-проект офиса в стиле неоклассицизм с эргономичными рабочими местами и строгой монохромной палитрой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36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Дизайн-проект квартиры в стиле неоклассика с традиционными симметричными композициями и современной функциональностью</w:t>
            </w:r>
          </w:p>
        </w:tc>
      </w:tr>
      <w:tr w:rsidR="0059022D">
        <w:trPr>
          <w:cantSplit/>
          <w:jc w:val="center"/>
        </w:trPr>
        <w:tc>
          <w:tcPr>
            <w:tcW w:w="701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3"/>
              </w:rPr>
              <w:t>37</w:t>
            </w:r>
          </w:p>
        </w:tc>
        <w:tc>
          <w:tcPr>
            <w:tcW w:w="893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Дизайн-проект интерьера загородного дома в средиземноморском стиле с натуральными фактурами терракоты, штукатурки и деревянных балок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pStyle w:val="1"/>
        <w:pageBreakBefore/>
        <w:spacing w:after="40"/>
      </w:pPr>
      <w:bookmarkStart w:id="56" w:name="_Toc00056"/>
      <w:r>
        <w:lastRenderedPageBreak/>
        <w:t>ПРИЛОЖЕНИЕ Б</w:t>
      </w:r>
      <w:bookmarkEnd w:id="56"/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Образец заявления о закреплении темы дипломного проекта</w:t>
      </w:r>
    </w:p>
    <w:p w:rsidR="0059022D" w:rsidRDefault="00287889">
      <w:pPr>
        <w:spacing w:line="276" w:lineRule="auto"/>
        <w:ind w:left="4819" w:firstLine="0"/>
        <w:jc w:val="left"/>
      </w:pPr>
      <w:r>
        <w:t>Директору</w:t>
      </w:r>
    </w:p>
    <w:p w:rsidR="0059022D" w:rsidRDefault="00287889">
      <w:pPr>
        <w:spacing w:line="276" w:lineRule="auto"/>
        <w:ind w:left="4819" w:firstLine="0"/>
        <w:jc w:val="left"/>
      </w:pPr>
      <w:r>
        <w:t>ЧПОУ «Колледж управления и дизайна»</w:t>
      </w:r>
    </w:p>
    <w:p w:rsidR="0059022D" w:rsidRDefault="00287889">
      <w:pPr>
        <w:spacing w:line="276" w:lineRule="auto"/>
        <w:ind w:left="4819" w:firstLine="0"/>
        <w:jc w:val="left"/>
      </w:pPr>
      <w:r>
        <w:t>Д.С. Дудаевой</w:t>
      </w:r>
    </w:p>
    <w:p w:rsidR="0059022D" w:rsidRDefault="00287889">
      <w:pPr>
        <w:tabs>
          <w:tab w:val="right" w:leader="underscore" w:pos="9638"/>
        </w:tabs>
        <w:spacing w:before="120" w:line="240" w:lineRule="auto"/>
        <w:ind w:left="4819" w:firstLine="0"/>
        <w:jc w:val="left"/>
      </w:pPr>
      <w:r>
        <w:t xml:space="preserve">от студента(ки) </w:t>
      </w:r>
      <w:r>
        <w:tab/>
      </w:r>
    </w:p>
    <w:p w:rsidR="0059022D" w:rsidRDefault="00287889">
      <w:pPr>
        <w:spacing w:before="120" w:line="276" w:lineRule="auto"/>
        <w:ind w:left="4819" w:firstLine="0"/>
        <w:jc w:val="left"/>
      </w:pPr>
      <w:r>
        <w:t>4 курса, группы ____________</w:t>
      </w:r>
    </w:p>
    <w:p w:rsidR="0059022D" w:rsidRDefault="00287889">
      <w:pPr>
        <w:spacing w:before="40" w:line="276" w:lineRule="auto"/>
        <w:ind w:left="4819" w:firstLine="0"/>
        <w:jc w:val="left"/>
      </w:pPr>
      <w:r>
        <w:t>очной формы обучения</w:t>
      </w:r>
    </w:p>
    <w:p w:rsidR="0059022D" w:rsidRDefault="00287889">
      <w:pPr>
        <w:spacing w:before="40" w:line="276" w:lineRule="auto"/>
        <w:ind w:left="4819" w:firstLine="0"/>
        <w:jc w:val="left"/>
      </w:pPr>
      <w:r>
        <w:t>специальности 54.02.01 Дизайн</w:t>
      </w:r>
    </w:p>
    <w:p w:rsidR="0059022D" w:rsidRDefault="00287889">
      <w:pPr>
        <w:spacing w:line="276" w:lineRule="auto"/>
        <w:ind w:left="4819" w:firstLine="0"/>
        <w:jc w:val="left"/>
      </w:pPr>
      <w:r>
        <w:t>(по отраслям)</w:t>
      </w:r>
    </w:p>
    <w:p w:rsidR="0059022D" w:rsidRDefault="00287889">
      <w:pPr>
        <w:spacing w:before="480" w:after="200"/>
        <w:ind w:firstLine="0"/>
        <w:jc w:val="center"/>
      </w:pPr>
      <w:r>
        <w:rPr>
          <w:b/>
        </w:rPr>
        <w:t>ЗАЯВЛЕНИЕ</w:t>
      </w:r>
    </w:p>
    <w:p w:rsidR="0059022D" w:rsidRDefault="00287889">
      <w:pPr>
        <w:spacing w:line="276" w:lineRule="auto"/>
      </w:pPr>
      <w:r>
        <w:t>Прошу закрепить за мной тему дипломного проекта:</w:t>
      </w:r>
    </w:p>
    <w:p w:rsidR="0059022D" w:rsidRDefault="00287889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t>«</w:t>
      </w:r>
      <w:r>
        <w:tab/>
      </w:r>
    </w:p>
    <w:p w:rsidR="0059022D" w:rsidRDefault="00287889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tab/>
      </w:r>
    </w:p>
    <w:p w:rsidR="0059022D" w:rsidRDefault="00287889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tab/>
      </w:r>
    </w:p>
    <w:p w:rsidR="0059022D" w:rsidRDefault="00287889">
      <w:pPr>
        <w:spacing w:before="200" w:line="276" w:lineRule="auto"/>
        <w:ind w:firstLine="0"/>
      </w:pPr>
      <w:r>
        <w:t>и назначить руководителем дипломного проекта</w:t>
      </w:r>
    </w:p>
    <w:p w:rsidR="0059022D" w:rsidRDefault="00287889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tab/>
      </w:r>
    </w:p>
    <w:p w:rsidR="0059022D" w:rsidRDefault="00287889">
      <w:pPr>
        <w:spacing w:line="240" w:lineRule="auto"/>
        <w:ind w:firstLine="0"/>
        <w:jc w:val="center"/>
      </w:pPr>
      <w:r>
        <w:rPr>
          <w:i/>
          <w:sz w:val="20"/>
        </w:rPr>
        <w:t>(фамилия, имя, отчество преподавателя)</w:t>
      </w:r>
    </w:p>
    <w:p w:rsidR="0059022D" w:rsidRDefault="00287889">
      <w:pPr>
        <w:spacing w:before="200" w:line="276" w:lineRule="auto"/>
      </w:pPr>
      <w:r>
        <w:t>С программой государственной итоговой аттестации и Положением о порядке проведения государственной итоговой аттестации ознакомлен(а).</w:t>
      </w:r>
    </w:p>
    <w:p w:rsidR="0059022D" w:rsidRDefault="00287889">
      <w:pPr>
        <w:spacing w:before="280" w:line="240" w:lineRule="auto"/>
        <w:ind w:firstLine="0"/>
      </w:pPr>
      <w:r>
        <w:t>«____» ____________ 20___ г.          ______________ / ____________________</w:t>
      </w:r>
    </w:p>
    <w:p w:rsidR="0059022D" w:rsidRDefault="00287889">
      <w:pPr>
        <w:spacing w:line="240" w:lineRule="auto"/>
        <w:ind w:left="4422" w:firstLine="0"/>
        <w:jc w:val="left"/>
      </w:pPr>
      <w:r>
        <w:rPr>
          <w:i/>
          <w:sz w:val="20"/>
        </w:rPr>
        <w:t>(подпись)                         (И.О. Фамилия)</w:t>
      </w:r>
    </w:p>
    <w:p w:rsidR="0059022D" w:rsidRDefault="00287889">
      <w:pPr>
        <w:spacing w:before="400" w:line="276" w:lineRule="auto"/>
        <w:ind w:firstLine="0"/>
      </w:pPr>
      <w:r>
        <w:rPr>
          <w:b/>
        </w:rPr>
        <w:t>Согласовано: руководитель</w:t>
      </w:r>
    </w:p>
    <w:p w:rsidR="0059022D" w:rsidRDefault="00287889">
      <w:pPr>
        <w:spacing w:before="200" w:line="240" w:lineRule="auto"/>
        <w:ind w:firstLine="0"/>
      </w:pPr>
      <w:r>
        <w:t>«____» ____________ 20___ г.          ______________ / ____________________</w:t>
      </w:r>
    </w:p>
    <w:p w:rsidR="0059022D" w:rsidRDefault="00287889">
      <w:pPr>
        <w:spacing w:line="240" w:lineRule="auto"/>
        <w:ind w:left="4422" w:firstLine="0"/>
        <w:jc w:val="left"/>
      </w:pPr>
      <w:r>
        <w:rPr>
          <w:i/>
          <w:sz w:val="20"/>
        </w:rPr>
        <w:t>(подпись)                         (И.О. Фамилия)</w:t>
      </w:r>
    </w:p>
    <w:p w:rsidR="0059022D" w:rsidRDefault="00287889">
      <w:pPr>
        <w:pStyle w:val="1"/>
        <w:pageBreakBefore/>
        <w:spacing w:after="40"/>
      </w:pPr>
      <w:bookmarkStart w:id="57" w:name="_Toc00057"/>
      <w:r>
        <w:lastRenderedPageBreak/>
        <w:t>ПРИЛОЖЕНИЕ В</w:t>
      </w:r>
      <w:bookmarkEnd w:id="57"/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Образец задания на дипломный проект</w:t>
      </w:r>
    </w:p>
    <w:p w:rsidR="0059022D" w:rsidRDefault="00287889">
      <w:pPr>
        <w:spacing w:line="240" w:lineRule="auto"/>
        <w:ind w:firstLine="0"/>
        <w:jc w:val="center"/>
      </w:pPr>
      <w:r>
        <w:rPr>
          <w:b/>
          <w:sz w:val="24"/>
        </w:rPr>
        <w:t>ЧАСТНОЕ ПРОФЕССИОНАЛЬНОЕ ОБРАЗОВАТЕЛЬНОЕ УЧРЕЖДЕНИЕ</w:t>
      </w:r>
    </w:p>
    <w:p w:rsidR="0059022D" w:rsidRDefault="00287889">
      <w:pPr>
        <w:spacing w:after="160" w:line="240" w:lineRule="auto"/>
        <w:ind w:firstLine="0"/>
        <w:jc w:val="center"/>
      </w:pPr>
      <w:r>
        <w:rPr>
          <w:b/>
          <w:sz w:val="24"/>
        </w:rPr>
        <w:t>«КОЛЛЕДЖ УПРАВЛЕНИЯ И ДИЗАЙНА»</w:t>
      </w:r>
    </w:p>
    <w:p w:rsidR="0059022D" w:rsidRDefault="00287889">
      <w:pPr>
        <w:spacing w:after="120" w:line="240" w:lineRule="auto"/>
        <w:ind w:firstLine="0"/>
        <w:jc w:val="center"/>
      </w:pPr>
      <w:r>
        <w:rPr>
          <w:b/>
        </w:rPr>
        <w:t>ЗАДАНИЕ НА ДИПЛОМНЫЙ ПРОЕКТ</w:t>
      </w:r>
    </w:p>
    <w:p w:rsidR="0059022D" w:rsidRDefault="00287889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 xml:space="preserve">Выпускнику </w:t>
      </w:r>
      <w:r>
        <w:rPr>
          <w:sz w:val="26"/>
        </w:rPr>
        <w:tab/>
      </w:r>
    </w:p>
    <w:p w:rsidR="0059022D" w:rsidRDefault="00287889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 xml:space="preserve">Группа </w:t>
      </w:r>
      <w:r>
        <w:rPr>
          <w:sz w:val="26"/>
        </w:rPr>
        <w:tab/>
      </w:r>
    </w:p>
    <w:p w:rsidR="0059022D" w:rsidRDefault="00287889">
      <w:pPr>
        <w:spacing w:before="80" w:line="240" w:lineRule="auto"/>
        <w:ind w:firstLine="0"/>
      </w:pPr>
      <w:r>
        <w:rPr>
          <w:sz w:val="26"/>
        </w:rPr>
        <w:t>Специальность 54.02.01 Дизайн (по отраслям) (дизайн интерьера)</w:t>
      </w:r>
    </w:p>
    <w:p w:rsidR="0059022D" w:rsidRDefault="00287889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>Тема дипломного проекта «</w:t>
      </w:r>
      <w:r>
        <w:rPr>
          <w:sz w:val="26"/>
        </w:rPr>
        <w:tab/>
      </w:r>
    </w:p>
    <w:p w:rsidR="0059022D" w:rsidRDefault="00287889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ab/>
      </w:r>
    </w:p>
    <w:p w:rsidR="0059022D" w:rsidRDefault="00287889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 xml:space="preserve">Срок сдачи законченного проекта руководителю </w:t>
      </w:r>
      <w:r>
        <w:rPr>
          <w:sz w:val="26"/>
        </w:rPr>
        <w:tab/>
      </w:r>
    </w:p>
    <w:p w:rsidR="0059022D" w:rsidRDefault="00287889">
      <w:pPr>
        <w:keepNext/>
        <w:spacing w:before="120" w:after="60" w:line="240" w:lineRule="auto"/>
        <w:ind w:firstLine="0"/>
      </w:pPr>
      <w:r>
        <w:rPr>
          <w:b/>
          <w:sz w:val="26"/>
        </w:rPr>
        <w:t>Перечень подлежащих разработке вопросов: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6716"/>
        <w:gridCol w:w="1636"/>
        <w:gridCol w:w="1285"/>
      </w:tblGrid>
      <w:tr w:rsidR="0059022D">
        <w:trPr>
          <w:cantSplit/>
          <w:tblHeader/>
          <w:jc w:val="center"/>
        </w:trPr>
        <w:tc>
          <w:tcPr>
            <w:tcW w:w="6717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3"/>
              </w:rPr>
              <w:t>Наименование разделов</w:t>
            </w:r>
          </w:p>
        </w:tc>
        <w:tc>
          <w:tcPr>
            <w:tcW w:w="1636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3"/>
              </w:rPr>
              <w:t>Срок выполнения</w:t>
            </w:r>
          </w:p>
        </w:tc>
        <w:tc>
          <w:tcPr>
            <w:tcW w:w="1285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3"/>
              </w:rPr>
              <w:t>Отметка</w:t>
            </w:r>
          </w:p>
        </w:tc>
      </w:tr>
      <w:tr w:rsidR="0059022D">
        <w:trPr>
          <w:cantSplit/>
          <w:jc w:val="center"/>
        </w:trPr>
        <w:tc>
          <w:tcPr>
            <w:tcW w:w="6717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3"/>
              </w:rPr>
              <w:t>Введение</w:t>
            </w:r>
          </w:p>
        </w:tc>
        <w:tc>
          <w:tcPr>
            <w:tcW w:w="1636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6717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3"/>
              </w:rPr>
              <w:t>Раздел 1. Предпроектный анализ (характеристика объекта, обмеры, аналоги, портрет заказчика, техническое задание)</w:t>
            </w:r>
          </w:p>
        </w:tc>
        <w:tc>
          <w:tcPr>
            <w:tcW w:w="1636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6717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3"/>
              </w:rPr>
              <w:t>Раздел 2. Дизайн-проектирование интерьера (концепция, планировка, стиль, цвет, свет, материалы, визуализация)</w:t>
            </w:r>
          </w:p>
        </w:tc>
        <w:tc>
          <w:tcPr>
            <w:tcW w:w="1636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6717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3"/>
              </w:rPr>
              <w:t>Раздел 3. Рабочая документация (рабочие чертежи, разработка элемента интерьера, ведомость отделки, спецификации)</w:t>
            </w:r>
          </w:p>
        </w:tc>
        <w:tc>
          <w:tcPr>
            <w:tcW w:w="1636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6717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3"/>
              </w:rPr>
              <w:t>Раздел 4. Технико-экономическое обоснование</w:t>
            </w:r>
          </w:p>
        </w:tc>
        <w:tc>
          <w:tcPr>
            <w:tcW w:w="1636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6717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3"/>
              </w:rPr>
              <w:t>Заключение, список использованных источников, приложения</w:t>
            </w:r>
          </w:p>
        </w:tc>
        <w:tc>
          <w:tcPr>
            <w:tcW w:w="1636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6717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3"/>
              </w:rPr>
              <w:t>Графическая часть: чертежи (по таблице 7 рекомендаций), видовые кадры, колористическая карта, планшет</w:t>
            </w:r>
          </w:p>
        </w:tc>
        <w:tc>
          <w:tcPr>
            <w:tcW w:w="1636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6717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3"/>
              </w:rPr>
              <w:t>Презентация и доклад</w:t>
            </w:r>
          </w:p>
        </w:tc>
        <w:tc>
          <w:tcPr>
            <w:tcW w:w="163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spacing w:before="80" w:line="240" w:lineRule="auto"/>
        <w:ind w:firstLine="0"/>
      </w:pPr>
      <w:r>
        <w:rPr>
          <w:sz w:val="26"/>
        </w:rPr>
        <w:t>Дата выдачи задания «____» ____________ 20___ г.</w:t>
      </w:r>
    </w:p>
    <w:p w:rsidR="0059022D" w:rsidRDefault="00287889">
      <w:pPr>
        <w:spacing w:before="200" w:line="240" w:lineRule="auto"/>
        <w:ind w:firstLine="0"/>
      </w:pPr>
      <w:r>
        <w:rPr>
          <w:sz w:val="26"/>
        </w:rPr>
        <w:t>Руководитель ДП   ______________ / ____________________</w:t>
      </w:r>
    </w:p>
    <w:p w:rsidR="0059022D" w:rsidRDefault="00287889">
      <w:pPr>
        <w:spacing w:before="200" w:line="240" w:lineRule="auto"/>
        <w:ind w:firstLine="0"/>
      </w:pPr>
      <w:r>
        <w:rPr>
          <w:sz w:val="26"/>
        </w:rPr>
        <w:t>Задание принял(а) к исполнению   ______________ / ____________________</w:t>
      </w:r>
    </w:p>
    <w:p w:rsidR="0059022D" w:rsidRDefault="00287889">
      <w:pPr>
        <w:pStyle w:val="1"/>
        <w:pageBreakBefore/>
        <w:spacing w:after="40"/>
      </w:pPr>
      <w:bookmarkStart w:id="58" w:name="_Toc00058"/>
      <w:r>
        <w:lastRenderedPageBreak/>
        <w:t>ПРИЛОЖЕНИЕ Г</w:t>
      </w:r>
      <w:bookmarkEnd w:id="58"/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Образец календарного плана выполнения дипломного проекта</w:t>
      </w:r>
    </w:p>
    <w:p w:rsidR="0059022D" w:rsidRDefault="00287889">
      <w:pPr>
        <w:spacing w:line="240" w:lineRule="auto"/>
        <w:ind w:firstLine="0"/>
        <w:jc w:val="center"/>
      </w:pPr>
      <w:r>
        <w:rPr>
          <w:b/>
          <w:sz w:val="24"/>
        </w:rPr>
        <w:t>ЧАСТНОЕ ПРОФЕССИОНАЛЬНОЕ ОБРАЗОВАТЕЛЬНОЕ УЧРЕЖДЕНИЕ</w:t>
      </w:r>
    </w:p>
    <w:p w:rsidR="0059022D" w:rsidRDefault="00287889">
      <w:pPr>
        <w:spacing w:after="160" w:line="240" w:lineRule="auto"/>
        <w:ind w:firstLine="0"/>
        <w:jc w:val="center"/>
      </w:pPr>
      <w:r>
        <w:rPr>
          <w:b/>
          <w:sz w:val="24"/>
        </w:rPr>
        <w:t>«КОЛЛЕДЖ УПРАВЛЕНИЯ И ДИЗАЙНА»</w:t>
      </w:r>
    </w:p>
    <w:p w:rsidR="0059022D" w:rsidRDefault="00287889">
      <w:pPr>
        <w:spacing w:line="240" w:lineRule="auto"/>
        <w:ind w:firstLine="0"/>
        <w:jc w:val="center"/>
      </w:pPr>
      <w:r>
        <w:rPr>
          <w:b/>
        </w:rPr>
        <w:t>КАЛЕНДАРНЫЙ ПЛАН</w:t>
      </w:r>
    </w:p>
    <w:p w:rsidR="0059022D" w:rsidRDefault="00287889">
      <w:pPr>
        <w:spacing w:after="120" w:line="240" w:lineRule="auto"/>
        <w:ind w:firstLine="0"/>
        <w:jc w:val="center"/>
      </w:pPr>
      <w:r>
        <w:rPr>
          <w:b/>
        </w:rPr>
        <w:t>выполнения дипломного проекта</w:t>
      </w:r>
    </w:p>
    <w:p w:rsidR="0059022D" w:rsidRDefault="00287889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 xml:space="preserve">Выпускник(ца) </w:t>
      </w:r>
      <w:r>
        <w:rPr>
          <w:sz w:val="26"/>
        </w:rPr>
        <w:tab/>
      </w:r>
    </w:p>
    <w:p w:rsidR="0059022D" w:rsidRDefault="00287889">
      <w:pPr>
        <w:spacing w:line="240" w:lineRule="auto"/>
        <w:ind w:firstLine="0"/>
        <w:jc w:val="center"/>
      </w:pPr>
      <w:r>
        <w:rPr>
          <w:i/>
          <w:sz w:val="20"/>
        </w:rPr>
        <w:t>(фамилия, имя, отчество, группа)</w:t>
      </w:r>
    </w:p>
    <w:p w:rsidR="0059022D" w:rsidRDefault="00287889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6"/>
        </w:rPr>
        <w:t xml:space="preserve">Тема </w:t>
      </w:r>
      <w:r>
        <w:rPr>
          <w:sz w:val="26"/>
        </w:rPr>
        <w:tab/>
      </w:r>
    </w:p>
    <w:p w:rsidR="0059022D" w:rsidRDefault="0059022D">
      <w:pPr>
        <w:spacing w:after="40" w:line="240" w:lineRule="auto"/>
        <w:ind w:firstLine="0"/>
      </w:pP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526"/>
        <w:gridCol w:w="4672"/>
        <w:gridCol w:w="1752"/>
        <w:gridCol w:w="1402"/>
        <w:gridCol w:w="1285"/>
      </w:tblGrid>
      <w:tr w:rsidR="0059022D">
        <w:trPr>
          <w:cantSplit/>
          <w:tblHeader/>
          <w:jc w:val="center"/>
        </w:trPr>
        <w:tc>
          <w:tcPr>
            <w:tcW w:w="526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4673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2"/>
              </w:rPr>
              <w:t>Этап работы</w:t>
            </w:r>
          </w:p>
        </w:tc>
        <w:tc>
          <w:tcPr>
            <w:tcW w:w="1752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2"/>
              </w:rPr>
              <w:t>Срок</w:t>
            </w:r>
          </w:p>
        </w:tc>
        <w:tc>
          <w:tcPr>
            <w:tcW w:w="1402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2"/>
              </w:rPr>
              <w:t>Отметка о выполнении</w:t>
            </w:r>
          </w:p>
        </w:tc>
        <w:tc>
          <w:tcPr>
            <w:tcW w:w="1285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2"/>
              </w:rPr>
              <w:t>Подпись руководителя</w:t>
            </w: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67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2"/>
              </w:rPr>
              <w:t>Подача заявления о закреплении темы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до 16.10.2026</w:t>
            </w:r>
          </w:p>
        </w:tc>
        <w:tc>
          <w:tcPr>
            <w:tcW w:w="1402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67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2"/>
              </w:rPr>
              <w:t>Получение задания, составление календарного плана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до 30.10.2026</w:t>
            </w:r>
          </w:p>
        </w:tc>
        <w:tc>
          <w:tcPr>
            <w:tcW w:w="1402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67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2"/>
              </w:rPr>
              <w:t>Утверждение содержания (плана) пояснительной записки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до 20.11.2026</w:t>
            </w:r>
          </w:p>
        </w:tc>
        <w:tc>
          <w:tcPr>
            <w:tcW w:w="1402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67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2"/>
              </w:rPr>
              <w:t>Предпроектный анализ, концепция, планировочное решение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до 01.02.2027</w:t>
            </w:r>
          </w:p>
        </w:tc>
        <w:tc>
          <w:tcPr>
            <w:tcW w:w="1402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67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2"/>
              </w:rPr>
              <w:t>Пояснительная записка (разделы 1–2), визуализации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до 01.04.2027</w:t>
            </w:r>
          </w:p>
        </w:tc>
        <w:tc>
          <w:tcPr>
            <w:tcW w:w="1402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67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2"/>
              </w:rPr>
              <w:t>Рабочие чертежи, разделы 3–4, планшет (в период преддипломной практики)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до 16.05.2027</w:t>
            </w:r>
          </w:p>
        </w:tc>
        <w:tc>
          <w:tcPr>
            <w:tcW w:w="1402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67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2"/>
              </w:rPr>
              <w:t>Представление руководителю полностью выполненного ДП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до 04.06.2027</w:t>
            </w:r>
          </w:p>
        </w:tc>
        <w:tc>
          <w:tcPr>
            <w:tcW w:w="1402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67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2"/>
              </w:rPr>
              <w:t>Предварительная защита, презентация и доклад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07.06–09.06.2027</w:t>
            </w:r>
          </w:p>
        </w:tc>
        <w:tc>
          <w:tcPr>
            <w:tcW w:w="1402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67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2"/>
              </w:rPr>
              <w:t>Отзыв руководителя, проверка на заимствования, рецензия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до 08.06.2027</w:t>
            </w:r>
          </w:p>
        </w:tc>
        <w:tc>
          <w:tcPr>
            <w:tcW w:w="1402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67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2"/>
              </w:rPr>
              <w:t>Допуск к защите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2"/>
              </w:rPr>
              <w:t>до 10.06.2027</w:t>
            </w:r>
          </w:p>
        </w:tc>
        <w:tc>
          <w:tcPr>
            <w:tcW w:w="1402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67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2"/>
              </w:rPr>
              <w:t>Защита ДП</w:t>
            </w:r>
          </w:p>
        </w:tc>
        <w:tc>
          <w:tcPr>
            <w:tcW w:w="1752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2"/>
              </w:rPr>
              <w:t>по графику ГИА</w:t>
            </w:r>
          </w:p>
        </w:tc>
        <w:tc>
          <w:tcPr>
            <w:tcW w:w="1402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spacing w:before="160" w:line="240" w:lineRule="auto"/>
        <w:ind w:firstLine="0"/>
      </w:pPr>
      <w:r>
        <w:rPr>
          <w:sz w:val="26"/>
        </w:rPr>
        <w:t>Руководитель ДП   ______________ / ____________________</w:t>
      </w:r>
    </w:p>
    <w:p w:rsidR="0059022D" w:rsidRDefault="00287889">
      <w:pPr>
        <w:spacing w:before="160" w:line="240" w:lineRule="auto"/>
        <w:ind w:firstLine="0"/>
      </w:pPr>
      <w:r>
        <w:rPr>
          <w:sz w:val="26"/>
        </w:rPr>
        <w:t>Выпускник(ца)       ______________ / ____________________</w:t>
      </w:r>
    </w:p>
    <w:p w:rsidR="0059022D" w:rsidRDefault="00287889">
      <w:pPr>
        <w:pStyle w:val="1"/>
        <w:pageBreakBefore/>
        <w:spacing w:before="1920" w:after="40"/>
      </w:pPr>
      <w:bookmarkStart w:id="59" w:name="_Toc00059"/>
      <w:r>
        <w:lastRenderedPageBreak/>
        <w:t>ПРИЛОЖЕНИЕ Д</w:t>
      </w:r>
      <w:bookmarkEnd w:id="59"/>
      <w:r>
        <w:rPr>
          <w:noProof/>
        </w:rPr>
        <w:drawing>
          <wp:anchor distT="0" distB="0" distL="0" distR="0" simplePos="0" relativeHeight="251660288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_blank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Образец титульного листа пояснительной записки</w:t>
      </w:r>
    </w:p>
    <w:p w:rsidR="0059022D" w:rsidRDefault="0059022D">
      <w:pPr>
        <w:spacing w:after="600" w:line="240" w:lineRule="auto"/>
        <w:ind w:firstLine="0"/>
      </w:pPr>
    </w:p>
    <w:p w:rsidR="0059022D" w:rsidRDefault="00287889">
      <w:pPr>
        <w:spacing w:after="160" w:line="240" w:lineRule="auto"/>
        <w:ind w:firstLine="0"/>
        <w:jc w:val="center"/>
      </w:pPr>
      <w:r>
        <w:rPr>
          <w:b/>
          <w:sz w:val="32"/>
        </w:rPr>
        <w:t>ДИПЛОМНЫЙ ПРОЕКТ</w:t>
      </w:r>
    </w:p>
    <w:p w:rsidR="0059022D" w:rsidRDefault="00287889">
      <w:pPr>
        <w:spacing w:after="80" w:line="240" w:lineRule="auto"/>
        <w:ind w:firstLine="0"/>
        <w:jc w:val="center"/>
      </w:pPr>
      <w:r>
        <w:t>Тема: «_______________________________________________»</w:t>
      </w:r>
    </w:p>
    <w:p w:rsidR="0059022D" w:rsidRDefault="00287889">
      <w:pPr>
        <w:spacing w:after="600" w:line="240" w:lineRule="auto"/>
        <w:ind w:firstLine="0"/>
        <w:jc w:val="center"/>
      </w:pPr>
      <w:r>
        <w:t>_________________________________________________</w:t>
      </w:r>
    </w:p>
    <w:p w:rsidR="0059022D" w:rsidRDefault="00287889">
      <w:pPr>
        <w:spacing w:line="276" w:lineRule="auto"/>
        <w:ind w:left="4535" w:firstLine="0"/>
        <w:jc w:val="left"/>
      </w:pPr>
      <w:r>
        <w:rPr>
          <w:sz w:val="26"/>
        </w:rPr>
        <w:t>Выполнил(а): студент(ка) 4 курса</w:t>
      </w:r>
    </w:p>
    <w:p w:rsidR="0059022D" w:rsidRDefault="00287889">
      <w:pPr>
        <w:spacing w:line="276" w:lineRule="auto"/>
        <w:ind w:left="4535" w:firstLine="0"/>
        <w:jc w:val="left"/>
      </w:pPr>
      <w:r>
        <w:rPr>
          <w:sz w:val="26"/>
        </w:rPr>
        <w:t>специальности 54.02.01 Дизайн (по отраслям)</w:t>
      </w:r>
    </w:p>
    <w:p w:rsidR="0059022D" w:rsidRDefault="00287889">
      <w:pPr>
        <w:spacing w:line="276" w:lineRule="auto"/>
        <w:ind w:left="4535" w:firstLine="0"/>
        <w:jc w:val="left"/>
      </w:pPr>
      <w:r>
        <w:rPr>
          <w:sz w:val="26"/>
        </w:rPr>
        <w:t>группы ______________</w:t>
      </w:r>
    </w:p>
    <w:p w:rsidR="0059022D" w:rsidRDefault="00287889">
      <w:pPr>
        <w:tabs>
          <w:tab w:val="right" w:leader="underscore" w:pos="9071"/>
        </w:tabs>
        <w:spacing w:before="120" w:line="240" w:lineRule="auto"/>
        <w:ind w:left="4535" w:firstLine="0"/>
        <w:jc w:val="left"/>
      </w:pPr>
      <w:r>
        <w:rPr>
          <w:sz w:val="26"/>
        </w:rPr>
        <w:tab/>
      </w:r>
    </w:p>
    <w:p w:rsidR="0059022D" w:rsidRDefault="00287889">
      <w:pPr>
        <w:spacing w:line="240" w:lineRule="auto"/>
        <w:ind w:left="4535" w:firstLine="0"/>
        <w:jc w:val="center"/>
      </w:pPr>
      <w:r>
        <w:rPr>
          <w:i/>
          <w:sz w:val="20"/>
        </w:rPr>
        <w:t>(Ф.И.О. полностью, подпись)</w:t>
      </w:r>
    </w:p>
    <w:p w:rsidR="0059022D" w:rsidRDefault="00287889">
      <w:pPr>
        <w:spacing w:before="160" w:line="276" w:lineRule="auto"/>
        <w:ind w:left="4535" w:firstLine="0"/>
        <w:jc w:val="left"/>
      </w:pPr>
      <w:r>
        <w:rPr>
          <w:sz w:val="26"/>
        </w:rPr>
        <w:t>Руководитель проекта:</w:t>
      </w:r>
    </w:p>
    <w:p w:rsidR="0059022D" w:rsidRDefault="00287889">
      <w:pPr>
        <w:tabs>
          <w:tab w:val="right" w:leader="underscore" w:pos="9071"/>
        </w:tabs>
        <w:spacing w:before="120" w:line="240" w:lineRule="auto"/>
        <w:ind w:left="4535" w:firstLine="0"/>
        <w:jc w:val="left"/>
      </w:pPr>
      <w:r>
        <w:rPr>
          <w:sz w:val="26"/>
        </w:rPr>
        <w:tab/>
      </w:r>
    </w:p>
    <w:p w:rsidR="0059022D" w:rsidRDefault="00287889">
      <w:pPr>
        <w:spacing w:line="240" w:lineRule="auto"/>
        <w:ind w:left="4535" w:firstLine="0"/>
        <w:jc w:val="center"/>
      </w:pPr>
      <w:r>
        <w:rPr>
          <w:i/>
          <w:sz w:val="20"/>
        </w:rPr>
        <w:t>(Ф.И.О. полностью, подпись)</w:t>
      </w:r>
    </w:p>
    <w:p w:rsidR="0059022D" w:rsidRDefault="00287889">
      <w:pPr>
        <w:spacing w:before="520" w:line="276" w:lineRule="auto"/>
        <w:ind w:firstLine="0"/>
      </w:pPr>
      <w:r>
        <w:rPr>
          <w:b/>
          <w:sz w:val="26"/>
        </w:rPr>
        <w:t>Допущен к защите</w:t>
      </w:r>
    </w:p>
    <w:p w:rsidR="0059022D" w:rsidRDefault="00287889">
      <w:pPr>
        <w:spacing w:before="80" w:line="276" w:lineRule="auto"/>
        <w:ind w:firstLine="0"/>
      </w:pPr>
      <w:r>
        <w:rPr>
          <w:sz w:val="26"/>
        </w:rPr>
        <w:t>Заместитель директора по УР   ______________ / А.А. Абубакарова</w:t>
      </w:r>
    </w:p>
    <w:p w:rsidR="0059022D" w:rsidRDefault="00287889">
      <w:pPr>
        <w:spacing w:before="80" w:line="276" w:lineRule="auto"/>
        <w:ind w:firstLine="0"/>
      </w:pPr>
      <w:r>
        <w:rPr>
          <w:sz w:val="26"/>
        </w:rPr>
        <w:t>«____» ____________ 20___ г.</w:t>
      </w:r>
    </w:p>
    <w:p w:rsidR="0059022D" w:rsidRDefault="00287889">
      <w:pPr>
        <w:spacing w:before="280" w:line="276" w:lineRule="auto"/>
        <w:ind w:firstLine="0"/>
      </w:pPr>
      <w:r>
        <w:rPr>
          <w:sz w:val="26"/>
        </w:rPr>
        <w:t>Оценка, полученная на защите ____________________</w:t>
      </w:r>
    </w:p>
    <w:p w:rsidR="0059022D" w:rsidRDefault="00287889">
      <w:pPr>
        <w:spacing w:before="800" w:line="240" w:lineRule="auto"/>
        <w:ind w:firstLine="0"/>
        <w:jc w:val="center"/>
      </w:pPr>
      <w:r>
        <w:rPr>
          <w:sz w:val="26"/>
        </w:rPr>
        <w:t>Грозный, 20___ г.</w:t>
      </w:r>
    </w:p>
    <w:p w:rsidR="0059022D" w:rsidRDefault="00287889">
      <w:pPr>
        <w:pStyle w:val="1"/>
        <w:pageBreakBefore/>
        <w:spacing w:after="40"/>
      </w:pPr>
      <w:bookmarkStart w:id="60" w:name="_Toc00060"/>
      <w:r>
        <w:lastRenderedPageBreak/>
        <w:t>ПРИЛОЖЕНИЕ Е</w:t>
      </w:r>
      <w:bookmarkEnd w:id="60"/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Образец оформления содержания пояснительной записки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9637"/>
      </w:tblGrid>
      <w:tr w:rsidR="0059022D">
        <w:trPr>
          <w:cantSplit/>
          <w:jc w:val="center"/>
        </w:trPr>
        <w:tc>
          <w:tcPr>
            <w:tcW w:w="9638" w:type="dxa"/>
            <w:vAlign w:val="center"/>
          </w:tcPr>
          <w:p w:rsidR="0059022D" w:rsidRDefault="00287889">
            <w:pPr>
              <w:keepNext/>
              <w:tabs>
                <w:tab w:val="right" w:leader="dot" w:pos="9184"/>
              </w:tabs>
              <w:spacing w:before="80" w:after="120" w:line="312" w:lineRule="auto"/>
              <w:ind w:firstLine="0"/>
              <w:jc w:val="center"/>
            </w:pPr>
            <w:r>
              <w:rPr>
                <w:b/>
                <w:sz w:val="24"/>
              </w:rPr>
              <w:t>СОДЕРЖАНИЕ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firstLine="0"/>
              <w:jc w:val="left"/>
            </w:pPr>
            <w:r>
              <w:rPr>
                <w:sz w:val="24"/>
              </w:rPr>
              <w:t>ВВЕДЕНИЕ</w:t>
            </w:r>
            <w:r>
              <w:rPr>
                <w:sz w:val="24"/>
              </w:rPr>
              <w:tab/>
              <w:t>3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firstLine="0"/>
              <w:jc w:val="left"/>
            </w:pPr>
            <w:r>
              <w:rPr>
                <w:sz w:val="24"/>
              </w:rPr>
              <w:t>1 Предпроектный анализ</w:t>
            </w:r>
            <w:r>
              <w:rPr>
                <w:sz w:val="24"/>
              </w:rPr>
              <w:tab/>
              <w:t>6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1.1 Характеристика объекта проектирования</w:t>
            </w:r>
            <w:r>
              <w:rPr>
                <w:sz w:val="24"/>
              </w:rPr>
              <w:tab/>
              <w:t>6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1.2 Нормативные требования к интерьеру кофейни</w:t>
            </w:r>
            <w:r>
              <w:rPr>
                <w:sz w:val="24"/>
              </w:rPr>
              <w:tab/>
              <w:t>8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1.3 Стиль прованс-модерн: история и особенности</w:t>
            </w:r>
            <w:r>
              <w:rPr>
                <w:sz w:val="24"/>
              </w:rPr>
              <w:tab/>
              <w:t>10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1.4 Анализ аналогов</w:t>
            </w:r>
            <w:r>
              <w:rPr>
                <w:sz w:val="24"/>
              </w:rPr>
              <w:tab/>
              <w:t>12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1.5 Портрет заказчика и техническое задание</w:t>
            </w:r>
            <w:r>
              <w:rPr>
                <w:sz w:val="24"/>
              </w:rPr>
              <w:tab/>
              <w:t>14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firstLine="0"/>
              <w:jc w:val="left"/>
            </w:pPr>
            <w:r>
              <w:rPr>
                <w:sz w:val="24"/>
              </w:rPr>
              <w:t>2 Дизайн-проектирование интерьера</w:t>
            </w:r>
            <w:r>
              <w:rPr>
                <w:sz w:val="24"/>
              </w:rPr>
              <w:tab/>
              <w:t>16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2.1 Концепция и творческий источник</w:t>
            </w:r>
            <w:r>
              <w:rPr>
                <w:sz w:val="24"/>
              </w:rPr>
              <w:tab/>
              <w:t>16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2.2 Функциональное зонирование и планировочное решение</w:t>
            </w:r>
            <w:r>
              <w:rPr>
                <w:sz w:val="24"/>
              </w:rPr>
              <w:tab/>
              <w:t>18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2.3 Стилевое и колористическое решение</w:t>
            </w:r>
            <w:r>
              <w:rPr>
                <w:sz w:val="24"/>
              </w:rPr>
              <w:tab/>
              <w:t>21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2.4 Световое решение</w:t>
            </w:r>
            <w:r>
              <w:rPr>
                <w:sz w:val="24"/>
              </w:rPr>
              <w:tab/>
              <w:t>24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2.5 Отделочные материалы, мебель и оборудование</w:t>
            </w:r>
            <w:r>
              <w:rPr>
                <w:sz w:val="24"/>
              </w:rPr>
              <w:tab/>
              <w:t>26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firstLine="0"/>
              <w:jc w:val="left"/>
            </w:pPr>
            <w:r>
              <w:rPr>
                <w:sz w:val="24"/>
              </w:rPr>
              <w:t>3 Рабочая документация</w:t>
            </w:r>
            <w:r>
              <w:rPr>
                <w:sz w:val="24"/>
              </w:rPr>
              <w:tab/>
              <w:t>29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3.1 Рабочие чертежи</w:t>
            </w:r>
            <w:r>
              <w:rPr>
                <w:sz w:val="24"/>
              </w:rPr>
              <w:tab/>
              <w:t>29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3.2 Разработка барной стойки</w:t>
            </w:r>
            <w:r>
              <w:rPr>
                <w:sz w:val="24"/>
              </w:rPr>
              <w:tab/>
              <w:t>31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3.3 Ведомость отделки и спецификации</w:t>
            </w:r>
            <w:r>
              <w:rPr>
                <w:sz w:val="24"/>
              </w:rPr>
              <w:tab/>
              <w:t>33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firstLine="0"/>
              <w:jc w:val="left"/>
            </w:pPr>
            <w:r>
              <w:rPr>
                <w:sz w:val="24"/>
              </w:rPr>
              <w:t>4 Технико-экономическое обоснование</w:t>
            </w:r>
            <w:r>
              <w:rPr>
                <w:sz w:val="24"/>
              </w:rPr>
              <w:tab/>
              <w:t>36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4.1 Расчёт стоимости материалов и оборудования</w:t>
            </w:r>
            <w:r>
              <w:rPr>
                <w:sz w:val="24"/>
              </w:rPr>
              <w:tab/>
              <w:t>36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left="340" w:firstLine="0"/>
              <w:jc w:val="left"/>
            </w:pPr>
            <w:r>
              <w:rPr>
                <w:sz w:val="24"/>
              </w:rPr>
              <w:t>4.2 Расчёт стоимости работ и смета проекта</w:t>
            </w:r>
            <w:r>
              <w:rPr>
                <w:sz w:val="24"/>
              </w:rPr>
              <w:tab/>
              <w:t>39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firstLine="0"/>
              <w:jc w:val="left"/>
            </w:pPr>
            <w:r>
              <w:rPr>
                <w:sz w:val="24"/>
              </w:rPr>
              <w:t>ЗАКЛЮЧЕНИЕ</w:t>
            </w:r>
            <w:r>
              <w:rPr>
                <w:sz w:val="24"/>
              </w:rPr>
              <w:tab/>
              <w:t>41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firstLine="0"/>
              <w:jc w:val="left"/>
            </w:pPr>
            <w:r>
              <w:rPr>
                <w:sz w:val="24"/>
              </w:rPr>
              <w:t>СПИСОК ИСПОЛЬЗОВАННЫХ ИСТОЧНИКОВ</w:t>
            </w:r>
            <w:r>
              <w:rPr>
                <w:sz w:val="24"/>
              </w:rPr>
              <w:tab/>
              <w:t>43</w:t>
            </w:r>
          </w:p>
          <w:p w:rsidR="0059022D" w:rsidRDefault="00287889">
            <w:pPr>
              <w:keepNext/>
              <w:tabs>
                <w:tab w:val="right" w:leader="dot" w:pos="9184"/>
              </w:tabs>
              <w:spacing w:line="312" w:lineRule="auto"/>
              <w:ind w:firstLine="0"/>
              <w:jc w:val="left"/>
            </w:pPr>
            <w:r>
              <w:rPr>
                <w:sz w:val="24"/>
              </w:rPr>
              <w:t>ПРИЛОЖЕНИЕ А Бриф заказчика</w:t>
            </w:r>
            <w:r>
              <w:rPr>
                <w:sz w:val="24"/>
              </w:rPr>
              <w:tab/>
              <w:t>45</w:t>
            </w:r>
          </w:p>
          <w:p w:rsidR="0059022D" w:rsidRDefault="00287889">
            <w:pPr>
              <w:tabs>
                <w:tab w:val="right" w:leader="dot" w:pos="9184"/>
              </w:tabs>
              <w:spacing w:after="120" w:line="312" w:lineRule="auto"/>
              <w:ind w:firstLine="0"/>
              <w:jc w:val="left"/>
            </w:pPr>
            <w:r>
              <w:rPr>
                <w:sz w:val="24"/>
              </w:rPr>
              <w:t>ПРИЛОЖЕНИЕ Б Ведомость отделки помещений</w:t>
            </w:r>
            <w:r>
              <w:rPr>
                <w:sz w:val="24"/>
              </w:rPr>
              <w:tab/>
              <w:t>47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spacing w:before="80" w:line="240" w:lineRule="auto"/>
        <w:ind w:firstLine="0"/>
      </w:pPr>
      <w:r>
        <w:rPr>
          <w:i/>
          <w:sz w:val="24"/>
        </w:rPr>
        <w:t>Пример приведён для темы «Дизайн-проект интерьера кофейни-пекарни в стиле прованс-модерн».</w:t>
      </w:r>
    </w:p>
    <w:p w:rsidR="0059022D" w:rsidRDefault="00287889">
      <w:pPr>
        <w:pStyle w:val="1"/>
        <w:pageBreakBefore/>
        <w:spacing w:after="40"/>
      </w:pPr>
      <w:bookmarkStart w:id="61" w:name="_Toc00061"/>
      <w:r>
        <w:lastRenderedPageBreak/>
        <w:t>ПРИЛОЖЕНИЕ Ж</w:t>
      </w:r>
      <w:bookmarkEnd w:id="61"/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Примеры оформления списка использованных источников</w:t>
      </w:r>
    </w:p>
    <w:p w:rsidR="0059022D" w:rsidRDefault="00287889">
      <w:r>
        <w:t>Описание источников составляется по ГОСТ Р 7.0.100-2018. Ниже приведены примеры для основных видов источников.</w:t>
      </w:r>
    </w:p>
    <w:p w:rsidR="0059022D" w:rsidRDefault="00287889">
      <w:pPr>
        <w:keepNext/>
        <w:spacing w:before="120"/>
        <w:ind w:firstLine="0"/>
        <w:jc w:val="left"/>
      </w:pPr>
      <w:r>
        <w:rPr>
          <w:b/>
          <w:i/>
        </w:rPr>
        <w:t>Свод правил, стандарт</w:t>
      </w:r>
    </w:p>
    <w:p w:rsidR="0059022D" w:rsidRDefault="00287889">
      <w:r>
        <w:t>СП 52.13330.2016. Естественное и искусственное освещение. Актуализированная редакция СНиП 23-05-95* : утверждён приказом Министерства строительства и жилищно-коммунального хозяйства Российской Федерации от 07.11.2016 № 777/пр : дата введения 2017-05-08. – URL: https://docs.cntd.ru/document/456054197 (дата обращения: 15.01.2027). – Текст : электронный.</w:t>
      </w:r>
    </w:p>
    <w:p w:rsidR="0059022D" w:rsidRDefault="00287889">
      <w:r>
        <w:t>ГОСТ Р 21.101-2020. Система проектной документации для строительства. Основные требования к проектной и рабочей документации : национальный стандарт Российской Федерации : издание официальное : утверждён и введён в действие приказом Федерального агентства по техническому регулированию и метрологии от 23 июня 2020 г. № 282-ст : введён впервые : дата введения 2021-01-01. – Москва : Стандартинформ, 2020. – 64 с. – Текст : непосредственный.</w:t>
      </w:r>
    </w:p>
    <w:p w:rsidR="0059022D" w:rsidRDefault="00287889">
      <w:pPr>
        <w:keepNext/>
        <w:spacing w:before="120"/>
        <w:ind w:firstLine="0"/>
        <w:jc w:val="left"/>
      </w:pPr>
      <w:r>
        <w:rPr>
          <w:b/>
          <w:i/>
        </w:rPr>
        <w:t>Книга одного автора</w:t>
      </w:r>
    </w:p>
    <w:p w:rsidR="0059022D" w:rsidRDefault="00287889">
      <w:r>
        <w:t>Жердев, Е. В. Архитектурно-дизайнерское проектирование: метафора в дизайне : учебник для вузов / Е. В. Жердев. – 2-е изд. – Москва : Юрайт, 2023. – 574 с. – Текст : непосредственный.</w:t>
      </w:r>
    </w:p>
    <w:p w:rsidR="0059022D" w:rsidRDefault="00287889">
      <w:pPr>
        <w:keepNext/>
        <w:spacing w:before="120"/>
        <w:ind w:firstLine="0"/>
        <w:jc w:val="left"/>
      </w:pPr>
      <w:r>
        <w:rPr>
          <w:b/>
          <w:i/>
        </w:rPr>
        <w:t>Книга двух авторов</w:t>
      </w:r>
    </w:p>
    <w:p w:rsidR="0059022D" w:rsidRDefault="00287889">
      <w:r>
        <w:t>Жданов, Н. В. Архитектурно-дизайнерское проектирование: виртографика : учебное пособие для среднего профессионального образования / Н. В. Жданов, А. В. Скворцов. – Москва : Юрайт, 2023. – 79 с. – Текст : непосредственный.</w:t>
      </w:r>
    </w:p>
    <w:p w:rsidR="0059022D" w:rsidRDefault="00287889">
      <w:pPr>
        <w:keepNext/>
        <w:spacing w:before="120"/>
        <w:ind w:firstLine="0"/>
        <w:jc w:val="left"/>
      </w:pPr>
      <w:r>
        <w:rPr>
          <w:b/>
          <w:i/>
        </w:rPr>
        <w:lastRenderedPageBreak/>
        <w:t>Электронная книга из ЭБС</w:t>
      </w:r>
    </w:p>
    <w:p w:rsidR="0059022D" w:rsidRDefault="00287889">
      <w:r>
        <w:t>Алексеев, А. Г. Дизайн-проектирование : учебное пособие для среднего профессионального образования / А. Г. Алексеев. – 2-е изд. – Москва : Юрайт, 2022. – 91 с. – URL: https://urait.ru (дата обращения: 15.01.2027). – Режим доступа: для авториз. пользователей. – Текст : электронный.</w:t>
      </w:r>
    </w:p>
    <w:p w:rsidR="0059022D" w:rsidRDefault="00287889">
      <w:pPr>
        <w:keepNext/>
        <w:spacing w:before="120"/>
        <w:ind w:firstLine="0"/>
        <w:jc w:val="left"/>
      </w:pPr>
      <w:r>
        <w:rPr>
          <w:b/>
          <w:i/>
        </w:rPr>
        <w:t>Статья из журнала</w:t>
      </w:r>
    </w:p>
    <w:p w:rsidR="0059022D" w:rsidRDefault="00287889">
      <w:r>
        <w:t>Иванова, О. С. Принципы биофилического дизайна в общественных интерьерах / О. С. Иванова. – Текст : непосредственный // Дизайн и технологии. – 2025. – № 3. – С. 24–31.</w:t>
      </w:r>
    </w:p>
    <w:p w:rsidR="0059022D" w:rsidRDefault="00287889">
      <w:pPr>
        <w:keepNext/>
        <w:spacing w:before="120"/>
        <w:ind w:firstLine="0"/>
        <w:jc w:val="left"/>
      </w:pPr>
      <w:r>
        <w:rPr>
          <w:b/>
          <w:i/>
        </w:rPr>
        <w:t>Сайт</w:t>
      </w:r>
    </w:p>
    <w:p w:rsidR="0059022D" w:rsidRDefault="00287889">
      <w:r>
        <w:t>Союз дизайнеров России : официальный сайт. – Москва. – URL: https://www.sdrussia.ru (дата обращения: 15.01.2027). – Текст : электронный.</w:t>
      </w:r>
    </w:p>
    <w:p w:rsidR="0059022D" w:rsidRDefault="00287889">
      <w:pPr>
        <w:spacing w:before="80"/>
      </w:pPr>
      <w:r>
        <w:rPr>
          <w:i/>
          <w:sz w:val="24"/>
        </w:rPr>
        <w:t>Пример статьи из журнала приведён для показа структуры описания.</w:t>
      </w:r>
    </w:p>
    <w:p w:rsidR="0059022D" w:rsidRDefault="00287889">
      <w:pPr>
        <w:pStyle w:val="1"/>
        <w:pageBreakBefore/>
        <w:spacing w:after="40"/>
      </w:pPr>
      <w:bookmarkStart w:id="62" w:name="_Toc00062"/>
      <w:r>
        <w:lastRenderedPageBreak/>
        <w:t>ПРИЛОЖЕНИЕ И</w:t>
      </w:r>
      <w:bookmarkEnd w:id="62"/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Формы таблиц технико-экономического обоснования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И.1 – Ведомость отделки помещений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635"/>
        <w:gridCol w:w="1435"/>
        <w:gridCol w:w="1435"/>
        <w:gridCol w:w="748"/>
        <w:gridCol w:w="1435"/>
        <w:gridCol w:w="748"/>
        <w:gridCol w:w="1435"/>
        <w:gridCol w:w="903"/>
        <w:gridCol w:w="863"/>
      </w:tblGrid>
      <w:tr w:rsidR="0059022D">
        <w:trPr>
          <w:cantSplit/>
          <w:tblHeader/>
          <w:jc w:val="center"/>
        </w:trPr>
        <w:tc>
          <w:tcPr>
            <w:tcW w:w="643" w:type="dxa"/>
            <w:vMerge w:val="restart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№ пом.</w:t>
            </w:r>
          </w:p>
        </w:tc>
        <w:tc>
          <w:tcPr>
            <w:tcW w:w="1460" w:type="dxa"/>
            <w:vMerge w:val="restart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Наименование помещения</w:t>
            </w:r>
          </w:p>
        </w:tc>
        <w:tc>
          <w:tcPr>
            <w:tcW w:w="6815" w:type="dxa"/>
            <w:gridSpan w:val="6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Вид отделки элементов интерьера</w:t>
            </w:r>
          </w:p>
        </w:tc>
        <w:tc>
          <w:tcPr>
            <w:tcW w:w="876" w:type="dxa"/>
            <w:vMerge w:val="restart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Примеч.</w:t>
            </w:r>
          </w:p>
        </w:tc>
      </w:tr>
      <w:tr w:rsidR="0059022D">
        <w:trPr>
          <w:cantSplit/>
          <w:tblHeader/>
          <w:jc w:val="center"/>
        </w:trPr>
        <w:tc>
          <w:tcPr>
            <w:tcW w:w="643" w:type="dxa"/>
            <w:vMerge/>
          </w:tcPr>
          <w:p w:rsidR="0059022D" w:rsidRDefault="0059022D"/>
        </w:tc>
        <w:tc>
          <w:tcPr>
            <w:tcW w:w="1460" w:type="dxa"/>
            <w:vMerge/>
          </w:tcPr>
          <w:p w:rsidR="0059022D" w:rsidRDefault="0059022D"/>
        </w:tc>
        <w:tc>
          <w:tcPr>
            <w:tcW w:w="1460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Потолок</w:t>
            </w:r>
          </w:p>
        </w:tc>
        <w:tc>
          <w:tcPr>
            <w:tcW w:w="759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Пл., м²</w:t>
            </w:r>
          </w:p>
        </w:tc>
        <w:tc>
          <w:tcPr>
            <w:tcW w:w="1460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Стены, перегородки</w:t>
            </w:r>
          </w:p>
        </w:tc>
        <w:tc>
          <w:tcPr>
            <w:tcW w:w="759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Пл., м²</w:t>
            </w:r>
          </w:p>
        </w:tc>
        <w:tc>
          <w:tcPr>
            <w:tcW w:w="1460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Пол</w:t>
            </w:r>
          </w:p>
        </w:tc>
        <w:tc>
          <w:tcPr>
            <w:tcW w:w="759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Пл., м²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64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460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0"/>
              </w:rPr>
              <w:t>Прихожая</w:t>
            </w:r>
          </w:p>
        </w:tc>
        <w:tc>
          <w:tcPr>
            <w:tcW w:w="1460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0"/>
              </w:rPr>
              <w:t>Окраска водоэмульсионной краской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0"/>
              </w:rPr>
              <w:t>6,40</w:t>
            </w:r>
          </w:p>
        </w:tc>
        <w:tc>
          <w:tcPr>
            <w:tcW w:w="1460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0"/>
              </w:rPr>
              <w:t>Декоративная штукатурка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0"/>
              </w:rPr>
              <w:t>22,10</w:t>
            </w:r>
          </w:p>
        </w:tc>
        <w:tc>
          <w:tcPr>
            <w:tcW w:w="1460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0"/>
              </w:rPr>
              <w:t>Керамогранит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0"/>
              </w:rPr>
              <w:t>6,40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64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460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left"/>
            </w:pPr>
          </w:p>
        </w:tc>
        <w:tc>
          <w:tcPr>
            <w:tcW w:w="1460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left"/>
            </w:pPr>
          </w:p>
        </w:tc>
        <w:tc>
          <w:tcPr>
            <w:tcW w:w="759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  <w:tc>
          <w:tcPr>
            <w:tcW w:w="1460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left"/>
            </w:pPr>
          </w:p>
        </w:tc>
        <w:tc>
          <w:tcPr>
            <w:tcW w:w="759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  <w:tc>
          <w:tcPr>
            <w:tcW w:w="1460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left"/>
            </w:pPr>
          </w:p>
        </w:tc>
        <w:tc>
          <w:tcPr>
            <w:tcW w:w="759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left"/>
            </w:pP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И.2 – Расчёт стоимости отделочных материалов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525"/>
        <w:gridCol w:w="2920"/>
        <w:gridCol w:w="818"/>
        <w:gridCol w:w="935"/>
        <w:gridCol w:w="1460"/>
        <w:gridCol w:w="1460"/>
        <w:gridCol w:w="1519"/>
      </w:tblGrid>
      <w:tr w:rsidR="0059022D">
        <w:trPr>
          <w:cantSplit/>
          <w:tblHeader/>
          <w:jc w:val="center"/>
        </w:trPr>
        <w:tc>
          <w:tcPr>
            <w:tcW w:w="526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w="2921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Наименование, артикул</w:t>
            </w:r>
          </w:p>
        </w:tc>
        <w:tc>
          <w:tcPr>
            <w:tcW w:w="818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Ед. изм.</w:t>
            </w:r>
          </w:p>
        </w:tc>
        <w:tc>
          <w:tcPr>
            <w:tcW w:w="935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Кол-во</w:t>
            </w:r>
          </w:p>
        </w:tc>
        <w:tc>
          <w:tcPr>
            <w:tcW w:w="1460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Цена за ед., руб.</w:t>
            </w:r>
          </w:p>
        </w:tc>
        <w:tc>
          <w:tcPr>
            <w:tcW w:w="1460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Стоимость, руб.</w:t>
            </w:r>
          </w:p>
        </w:tc>
        <w:tc>
          <w:tcPr>
            <w:tcW w:w="1519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Поставщик</w:t>
            </w: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921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1"/>
              </w:rPr>
              <w:t>Керамогранит 600 × 600 мм, арт. ____</w:t>
            </w:r>
          </w:p>
        </w:tc>
        <w:tc>
          <w:tcPr>
            <w:tcW w:w="818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м²</w:t>
            </w:r>
          </w:p>
        </w:tc>
        <w:tc>
          <w:tcPr>
            <w:tcW w:w="93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7,04</w:t>
            </w:r>
          </w:p>
        </w:tc>
        <w:tc>
          <w:tcPr>
            <w:tcW w:w="1460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right"/>
            </w:pPr>
            <w:r>
              <w:rPr>
                <w:sz w:val="21"/>
              </w:rPr>
              <w:t>1 450,00</w:t>
            </w:r>
          </w:p>
        </w:tc>
        <w:tc>
          <w:tcPr>
            <w:tcW w:w="1460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right"/>
            </w:pPr>
            <w:r>
              <w:rPr>
                <w:sz w:val="21"/>
              </w:rPr>
              <w:t>10 208,00</w:t>
            </w:r>
          </w:p>
        </w:tc>
        <w:tc>
          <w:tcPr>
            <w:tcW w:w="1519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2921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  <w:tc>
          <w:tcPr>
            <w:tcW w:w="818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93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460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1460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1519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6034" w:type="dxa"/>
            <w:gridSpan w:val="5"/>
            <w:vAlign w:val="center"/>
          </w:tcPr>
          <w:p w:rsidR="0059022D" w:rsidRDefault="00287889">
            <w:pPr>
              <w:spacing w:line="240" w:lineRule="auto"/>
              <w:ind w:firstLine="0"/>
              <w:jc w:val="right"/>
            </w:pPr>
            <w:r>
              <w:rPr>
                <w:b/>
                <w:sz w:val="21"/>
              </w:rPr>
              <w:t>Итого</w:t>
            </w:r>
          </w:p>
        </w:tc>
        <w:tc>
          <w:tcPr>
            <w:tcW w:w="1460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right"/>
            </w:pPr>
          </w:p>
        </w:tc>
        <w:tc>
          <w:tcPr>
            <w:tcW w:w="1519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left"/>
            </w:pP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И.3 – Расчёт стоимости мебели, светильников и оборудования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525"/>
        <w:gridCol w:w="2044"/>
        <w:gridCol w:w="1285"/>
        <w:gridCol w:w="1285"/>
        <w:gridCol w:w="818"/>
        <w:gridCol w:w="1110"/>
        <w:gridCol w:w="1285"/>
        <w:gridCol w:w="1285"/>
      </w:tblGrid>
      <w:tr w:rsidR="0059022D">
        <w:trPr>
          <w:cantSplit/>
          <w:tblHeader/>
          <w:jc w:val="center"/>
        </w:trPr>
        <w:tc>
          <w:tcPr>
            <w:tcW w:w="526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w="2044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Наименование</w:t>
            </w:r>
          </w:p>
        </w:tc>
        <w:tc>
          <w:tcPr>
            <w:tcW w:w="1285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Размеры, мм</w:t>
            </w:r>
          </w:p>
        </w:tc>
        <w:tc>
          <w:tcPr>
            <w:tcW w:w="1285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Материал</w:t>
            </w:r>
          </w:p>
        </w:tc>
        <w:tc>
          <w:tcPr>
            <w:tcW w:w="818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Кол-во</w:t>
            </w:r>
          </w:p>
        </w:tc>
        <w:tc>
          <w:tcPr>
            <w:tcW w:w="1110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Цена, руб.</w:t>
            </w:r>
          </w:p>
        </w:tc>
        <w:tc>
          <w:tcPr>
            <w:tcW w:w="1285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Стоимость, руб.</w:t>
            </w:r>
          </w:p>
        </w:tc>
        <w:tc>
          <w:tcPr>
            <w:tcW w:w="1285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Поставщик</w:t>
            </w:r>
          </w:p>
        </w:tc>
      </w:tr>
      <w:tr w:rsidR="0059022D">
        <w:trPr>
          <w:cantSplit/>
          <w:jc w:val="center"/>
        </w:trPr>
        <w:tc>
          <w:tcPr>
            <w:tcW w:w="8961" w:type="dxa"/>
            <w:gridSpan w:val="8"/>
            <w:shd w:val="clear" w:color="auto" w:fill="F2F4F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b/>
                <w:sz w:val="21"/>
              </w:rPr>
              <w:t>Раздел 1. Мебель</w:t>
            </w: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  <w:tc>
          <w:tcPr>
            <w:tcW w:w="818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110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8961" w:type="dxa"/>
            <w:gridSpan w:val="8"/>
            <w:shd w:val="clear" w:color="auto" w:fill="F2F4F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b/>
                <w:sz w:val="21"/>
              </w:rPr>
              <w:t>Раздел 2. Осветительное оборудование</w:t>
            </w: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  <w:tc>
          <w:tcPr>
            <w:tcW w:w="818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110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8961" w:type="dxa"/>
            <w:gridSpan w:val="8"/>
            <w:shd w:val="clear" w:color="auto" w:fill="F2F4F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b/>
                <w:sz w:val="21"/>
              </w:rPr>
              <w:t>Раздел 3. Сантехническое оборудование</w:t>
            </w: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  <w:tc>
          <w:tcPr>
            <w:tcW w:w="818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110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6551" w:type="dxa"/>
            <w:gridSpan w:val="6"/>
            <w:vAlign w:val="center"/>
          </w:tcPr>
          <w:p w:rsidR="0059022D" w:rsidRDefault="00287889">
            <w:pPr>
              <w:spacing w:line="240" w:lineRule="auto"/>
              <w:ind w:firstLine="0"/>
              <w:jc w:val="right"/>
            </w:pPr>
            <w:r>
              <w:rPr>
                <w:b/>
                <w:sz w:val="21"/>
              </w:rPr>
              <w:t>Итого</w:t>
            </w:r>
          </w:p>
        </w:tc>
        <w:tc>
          <w:tcPr>
            <w:tcW w:w="1285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right"/>
            </w:pPr>
          </w:p>
        </w:tc>
        <w:tc>
          <w:tcPr>
            <w:tcW w:w="1285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left"/>
            </w:pP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И.4 – Расчёт стоимости работ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525"/>
        <w:gridCol w:w="4206"/>
        <w:gridCol w:w="935"/>
        <w:gridCol w:w="1051"/>
        <w:gridCol w:w="1460"/>
        <w:gridCol w:w="1460"/>
      </w:tblGrid>
      <w:tr w:rsidR="0059022D">
        <w:trPr>
          <w:cantSplit/>
          <w:tblHeader/>
          <w:jc w:val="center"/>
        </w:trPr>
        <w:tc>
          <w:tcPr>
            <w:tcW w:w="526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w="4206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Вид работ</w:t>
            </w:r>
          </w:p>
        </w:tc>
        <w:tc>
          <w:tcPr>
            <w:tcW w:w="935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Ед. изм.</w:t>
            </w:r>
          </w:p>
        </w:tc>
        <w:tc>
          <w:tcPr>
            <w:tcW w:w="1051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Кол-во</w:t>
            </w:r>
          </w:p>
        </w:tc>
        <w:tc>
          <w:tcPr>
            <w:tcW w:w="1460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Цена за ед., руб.</w:t>
            </w:r>
          </w:p>
        </w:tc>
        <w:tc>
          <w:tcPr>
            <w:tcW w:w="1460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Стоимость, руб.</w:t>
            </w:r>
          </w:p>
        </w:tc>
      </w:tr>
      <w:tr w:rsidR="0059022D">
        <w:trPr>
          <w:cantSplit/>
          <w:jc w:val="center"/>
        </w:trPr>
        <w:tc>
          <w:tcPr>
            <w:tcW w:w="8556" w:type="dxa"/>
            <w:gridSpan w:val="6"/>
            <w:shd w:val="clear" w:color="auto" w:fill="F2F4F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b/>
                <w:sz w:val="21"/>
              </w:rPr>
              <w:t>Раздел 1. Подготовительные и демонтажные работы</w:t>
            </w: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420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1"/>
              </w:rPr>
              <w:t>Демонтаж перегородок</w:t>
            </w:r>
          </w:p>
        </w:tc>
        <w:tc>
          <w:tcPr>
            <w:tcW w:w="935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м²</w:t>
            </w:r>
          </w:p>
        </w:tc>
        <w:tc>
          <w:tcPr>
            <w:tcW w:w="1051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57,17</w:t>
            </w:r>
          </w:p>
        </w:tc>
        <w:tc>
          <w:tcPr>
            <w:tcW w:w="1460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right"/>
            </w:pPr>
            <w:r>
              <w:rPr>
                <w:sz w:val="21"/>
              </w:rPr>
              <w:t>350,00</w:t>
            </w:r>
          </w:p>
        </w:tc>
        <w:tc>
          <w:tcPr>
            <w:tcW w:w="1460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right"/>
            </w:pPr>
            <w:r>
              <w:rPr>
                <w:sz w:val="21"/>
              </w:rPr>
              <w:t>20 009,50</w:t>
            </w: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4206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  <w:tc>
          <w:tcPr>
            <w:tcW w:w="935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051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center"/>
            </w:pPr>
          </w:p>
        </w:tc>
        <w:tc>
          <w:tcPr>
            <w:tcW w:w="1460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1460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</w:tr>
      <w:tr w:rsidR="0059022D">
        <w:trPr>
          <w:cantSplit/>
          <w:jc w:val="center"/>
        </w:trPr>
        <w:tc>
          <w:tcPr>
            <w:tcW w:w="6950" w:type="dxa"/>
            <w:gridSpan w:val="5"/>
            <w:vAlign w:val="center"/>
          </w:tcPr>
          <w:p w:rsidR="0059022D" w:rsidRDefault="00287889">
            <w:pPr>
              <w:spacing w:line="240" w:lineRule="auto"/>
              <w:ind w:firstLine="0"/>
              <w:jc w:val="right"/>
            </w:pPr>
            <w:r>
              <w:rPr>
                <w:b/>
                <w:sz w:val="21"/>
              </w:rPr>
              <w:t>Итого</w:t>
            </w:r>
          </w:p>
        </w:tc>
        <w:tc>
          <w:tcPr>
            <w:tcW w:w="1460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right"/>
            </w:pP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lastRenderedPageBreak/>
        <w:t>Таблица И.5 – Сводная смета (бюджет) проекта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526"/>
        <w:gridCol w:w="5023"/>
        <w:gridCol w:w="2044"/>
        <w:gridCol w:w="2044"/>
      </w:tblGrid>
      <w:tr w:rsidR="0059022D">
        <w:trPr>
          <w:cantSplit/>
          <w:tblHeader/>
          <w:jc w:val="center"/>
        </w:trPr>
        <w:tc>
          <w:tcPr>
            <w:tcW w:w="526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w="5023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Статья расходов</w:t>
            </w:r>
          </w:p>
        </w:tc>
        <w:tc>
          <w:tcPr>
            <w:tcW w:w="2044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Стоимость, руб.</w:t>
            </w:r>
          </w:p>
        </w:tc>
        <w:tc>
          <w:tcPr>
            <w:tcW w:w="2044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1"/>
              </w:rPr>
              <w:t>Примечание</w:t>
            </w: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502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1"/>
              </w:rPr>
              <w:t>Отделочные материалы</w:t>
            </w: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502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1"/>
              </w:rPr>
              <w:t>Окна и двери</w:t>
            </w: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502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1"/>
              </w:rPr>
              <w:t>Мебель</w:t>
            </w: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502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1"/>
              </w:rPr>
              <w:t>Осветительное и электроустановочное оборудование</w:t>
            </w: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502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1"/>
              </w:rPr>
              <w:t>Сантехническое оборудование</w:t>
            </w: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6</w:t>
            </w:r>
          </w:p>
        </w:tc>
        <w:tc>
          <w:tcPr>
            <w:tcW w:w="502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1"/>
              </w:rPr>
              <w:t>Отопление и кондиционирование</w:t>
            </w: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7</w:t>
            </w:r>
          </w:p>
        </w:tc>
        <w:tc>
          <w:tcPr>
            <w:tcW w:w="502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1"/>
              </w:rPr>
              <w:t>Общестроительные и отделочные работы</w:t>
            </w: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8</w:t>
            </w:r>
          </w:p>
        </w:tc>
        <w:tc>
          <w:tcPr>
            <w:tcW w:w="502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1"/>
              </w:rPr>
              <w:t>Разработка дизайн-проекта</w:t>
            </w: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526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sz w:val="21"/>
              </w:rPr>
              <w:t>9</w:t>
            </w:r>
          </w:p>
        </w:tc>
        <w:tc>
          <w:tcPr>
            <w:tcW w:w="502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1"/>
              </w:rPr>
              <w:t>Авторский надзор</w:t>
            </w: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right"/>
            </w:pPr>
          </w:p>
        </w:tc>
        <w:tc>
          <w:tcPr>
            <w:tcW w:w="2044" w:type="dxa"/>
            <w:vAlign w:val="center"/>
          </w:tcPr>
          <w:p w:rsidR="0059022D" w:rsidRDefault="0059022D">
            <w:pPr>
              <w:keepNext/>
              <w:spacing w:line="240" w:lineRule="auto"/>
              <w:ind w:firstLine="0"/>
              <w:jc w:val="left"/>
            </w:pPr>
          </w:p>
        </w:tc>
      </w:tr>
      <w:tr w:rsidR="0059022D">
        <w:trPr>
          <w:cantSplit/>
          <w:jc w:val="center"/>
        </w:trPr>
        <w:tc>
          <w:tcPr>
            <w:tcW w:w="2935" w:type="dxa"/>
            <w:gridSpan w:val="2"/>
            <w:vAlign w:val="center"/>
          </w:tcPr>
          <w:p w:rsidR="0059022D" w:rsidRDefault="00287889">
            <w:pPr>
              <w:spacing w:line="240" w:lineRule="auto"/>
              <w:ind w:firstLine="0"/>
              <w:jc w:val="right"/>
            </w:pPr>
            <w:r>
              <w:rPr>
                <w:b/>
                <w:sz w:val="21"/>
              </w:rPr>
              <w:t>ИТОГО</w:t>
            </w:r>
          </w:p>
        </w:tc>
        <w:tc>
          <w:tcPr>
            <w:tcW w:w="2044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right"/>
            </w:pPr>
          </w:p>
        </w:tc>
        <w:tc>
          <w:tcPr>
            <w:tcW w:w="2044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left"/>
            </w:pP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keepNext/>
        <w:spacing w:before="80"/>
      </w:pPr>
      <w:r>
        <w:t>Порядок заполнения форм:</w:t>
      </w:r>
    </w:p>
    <w:p w:rsidR="0059022D" w:rsidRDefault="00287889">
      <w:r>
        <w:t>1) площади в ведомости отделки (таблица И.1) берутся с чертежей: потолок и пол – по площади помещения, стены – за вычетом оконных и дверных проёмов;</w:t>
      </w:r>
    </w:p>
    <w:p w:rsidR="0059022D" w:rsidRDefault="00287889">
      <w:r>
        <w:t>2) количество материалов в таблице И.2 рассчитывается по формуле (1) с учётом запаса и округляется до целых упаковок;</w:t>
      </w:r>
    </w:p>
    <w:p w:rsidR="0059022D" w:rsidRDefault="00287889">
      <w:r>
        <w:t>3) цены указываются на дату расчёта по прайс-листам поставщиков региона; в графе «Поставщик» приводится название магазина или сайта;</w:t>
      </w:r>
    </w:p>
    <w:p w:rsidR="0059022D" w:rsidRDefault="00287889">
      <w:r>
        <w:t>4) итоги таблиц И.2–И.4 переносятся в сводную смету (таблица И.5), стоимость разработки дизайн-проекта рассчитывается как произведение площади объекта на расценку за 1 м².</w:t>
      </w:r>
    </w:p>
    <w:p w:rsidR="0059022D" w:rsidRDefault="00287889">
      <w:pPr>
        <w:pStyle w:val="1"/>
        <w:pageBreakBefore/>
        <w:spacing w:after="40"/>
      </w:pPr>
      <w:bookmarkStart w:id="63" w:name="_Toc00063"/>
      <w:r>
        <w:lastRenderedPageBreak/>
        <w:t>ПРИЛОЖЕНИЕ К</w:t>
      </w:r>
      <w:bookmarkEnd w:id="63"/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Форма отзыва руководителя дипломного проекта</w:t>
      </w:r>
    </w:p>
    <w:p w:rsidR="0059022D" w:rsidRDefault="00287889">
      <w:pPr>
        <w:spacing w:line="240" w:lineRule="auto"/>
        <w:ind w:firstLine="0"/>
        <w:jc w:val="center"/>
      </w:pPr>
      <w:r>
        <w:rPr>
          <w:b/>
          <w:sz w:val="24"/>
        </w:rPr>
        <w:t>ЧАСТНОЕ ПРОФЕССИОНАЛЬНОЕ ОБРАЗОВАТЕЛЬНОЕ УЧРЕЖДЕНИЕ</w:t>
      </w:r>
    </w:p>
    <w:p w:rsidR="0059022D" w:rsidRDefault="00287889">
      <w:pPr>
        <w:spacing w:after="80" w:line="240" w:lineRule="auto"/>
        <w:ind w:firstLine="0"/>
        <w:jc w:val="center"/>
      </w:pPr>
      <w:r>
        <w:rPr>
          <w:b/>
          <w:sz w:val="24"/>
        </w:rPr>
        <w:t>«КОЛЛЕДЖ УПРАВЛЕНИЯ И ДИЗАЙНА»</w:t>
      </w:r>
    </w:p>
    <w:p w:rsidR="0059022D" w:rsidRDefault="00287889">
      <w:pPr>
        <w:spacing w:line="240" w:lineRule="auto"/>
        <w:ind w:firstLine="0"/>
        <w:jc w:val="center"/>
      </w:pPr>
      <w:r>
        <w:rPr>
          <w:b/>
        </w:rPr>
        <w:t>ОТЗЫВ РУКОВОДИТЕЛЯ</w:t>
      </w:r>
    </w:p>
    <w:p w:rsidR="0059022D" w:rsidRDefault="00287889">
      <w:pPr>
        <w:spacing w:after="80" w:line="240" w:lineRule="auto"/>
        <w:ind w:firstLine="0"/>
        <w:jc w:val="center"/>
      </w:pPr>
      <w:r>
        <w:rPr>
          <w:b/>
        </w:rPr>
        <w:t>на дипломный проект</w:t>
      </w:r>
    </w:p>
    <w:p w:rsidR="0059022D" w:rsidRDefault="00287889">
      <w:pPr>
        <w:tabs>
          <w:tab w:val="right" w:leader="underscore" w:pos="9638"/>
        </w:tabs>
        <w:spacing w:before="40" w:line="240" w:lineRule="auto"/>
        <w:ind w:firstLine="0"/>
        <w:jc w:val="left"/>
      </w:pPr>
      <w:r>
        <w:rPr>
          <w:sz w:val="24"/>
        </w:rPr>
        <w:t xml:space="preserve">Выпускник(ца) </w:t>
      </w:r>
      <w:r>
        <w:rPr>
          <w:sz w:val="24"/>
        </w:rPr>
        <w:tab/>
      </w:r>
    </w:p>
    <w:p w:rsidR="0059022D" w:rsidRDefault="00287889">
      <w:pPr>
        <w:spacing w:before="40" w:line="240" w:lineRule="auto"/>
        <w:ind w:firstLine="0"/>
      </w:pPr>
      <w:r>
        <w:rPr>
          <w:sz w:val="24"/>
        </w:rPr>
        <w:t>Группа ____________   Специальность 54.02.01 Дизайн (по отраслям) (дизайн интерьера)</w:t>
      </w:r>
    </w:p>
    <w:p w:rsidR="0059022D" w:rsidRDefault="00287889">
      <w:pPr>
        <w:tabs>
          <w:tab w:val="right" w:leader="underscore" w:pos="9638"/>
        </w:tabs>
        <w:spacing w:before="40" w:line="240" w:lineRule="auto"/>
        <w:ind w:firstLine="0"/>
        <w:jc w:val="left"/>
      </w:pPr>
      <w:r>
        <w:rPr>
          <w:sz w:val="24"/>
        </w:rPr>
        <w:t xml:space="preserve">Тема </w:t>
      </w: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40" w:line="240" w:lineRule="auto"/>
        <w:ind w:firstLine="0"/>
        <w:jc w:val="left"/>
      </w:pPr>
      <w:r>
        <w:rPr>
          <w:sz w:val="24"/>
        </w:rPr>
        <w:t xml:space="preserve">Руководитель </w:t>
      </w:r>
      <w:r>
        <w:rPr>
          <w:sz w:val="24"/>
        </w:rPr>
        <w:tab/>
      </w:r>
    </w:p>
    <w:p w:rsidR="0059022D" w:rsidRDefault="00287889">
      <w:pPr>
        <w:spacing w:line="240" w:lineRule="auto"/>
        <w:ind w:firstLine="0"/>
        <w:jc w:val="center"/>
      </w:pPr>
      <w:r>
        <w:rPr>
          <w:i/>
          <w:sz w:val="20"/>
        </w:rPr>
        <w:t>(Ф.И.О. полностью, место работы, должность)</w:t>
      </w:r>
    </w:p>
    <w:p w:rsidR="0059022D" w:rsidRDefault="0059022D">
      <w:pPr>
        <w:spacing w:after="40" w:line="240" w:lineRule="auto"/>
        <w:ind w:firstLine="0"/>
      </w:pP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3037"/>
        <w:gridCol w:w="4848"/>
        <w:gridCol w:w="876"/>
        <w:gridCol w:w="876"/>
      </w:tblGrid>
      <w:tr w:rsidR="0059022D">
        <w:trPr>
          <w:cantSplit/>
          <w:tblHeader/>
          <w:jc w:val="center"/>
        </w:trPr>
        <w:tc>
          <w:tcPr>
            <w:tcW w:w="3037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Компетенция</w:t>
            </w:r>
          </w:p>
        </w:tc>
        <w:tc>
          <w:tcPr>
            <w:tcW w:w="4848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Критерий</w:t>
            </w:r>
          </w:p>
        </w:tc>
        <w:tc>
          <w:tcPr>
            <w:tcW w:w="876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Макс. балл</w:t>
            </w:r>
          </w:p>
        </w:tc>
        <w:tc>
          <w:tcPr>
            <w:tcW w:w="876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Факт. балл</w:t>
            </w:r>
          </w:p>
        </w:tc>
      </w:tr>
      <w:tr w:rsidR="0059022D">
        <w:trPr>
          <w:cantSplit/>
          <w:jc w:val="center"/>
        </w:trPr>
        <w:tc>
          <w:tcPr>
            <w:tcW w:w="3037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ПК 1.1. Разрабатывать техническое задание согласно требованиям заказчика</w:t>
            </w:r>
          </w:p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разработано техническое задание на проектирование (функция, состав помещений, пожелания заказчика)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сформирован портрет заказчика (потребителя)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ПК 1.2. Проводить предпроектный анализ для разработки дизайн-проектов</w:t>
            </w:r>
          </w:p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выполнены обмеры, обмерный план и фотофиксация объекта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проанализированы аналоги и стилистические направления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аргументирована концепция интерьера в соответствии с тематикой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ПК 1.3. Осуществлять процесс дизайнерского проектирования с применением специализированных компьютерных программ</w:t>
            </w:r>
          </w:p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разработано планировочное решение с учётом функционального зонирования и эргономики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разработано колористическое и световое решение, подобраны материалы, мебель и оборудование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проект выполнен в ArchiCAD, 3D-визуализации (не менее четырёх видовых кадров) – в 3ds Max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интерьер обладает композиционной и стилевой целостностью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демонстрационный планшет выполнен в единой композиции, с качественной подачей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ПК 1.4. Производить расчёты технико-экономического обоснования предлагаемого проекта</w:t>
            </w:r>
          </w:p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рассчитаны объёмы отделочных материалов, мебели и оборудования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рассчитана стоимость материалов, работ и дизайн-проекта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ПК 2.2. Выполнять технические чертежи</w:t>
            </w:r>
          </w:p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выполнены рабочие чертежи: обмерный план, планы расстановки мебели, полов и потолков, развёртки стен, узлы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чертежи оформлены по ГОСТ (ЕСКД, СПДС), составлены ведомость отделки помещений и спецификации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5446" w:type="dxa"/>
            <w:gridSpan w:val="2"/>
            <w:vAlign w:val="center"/>
          </w:tcPr>
          <w:p w:rsidR="0059022D" w:rsidRDefault="00287889">
            <w:pPr>
              <w:spacing w:line="240" w:lineRule="auto"/>
              <w:ind w:firstLine="0"/>
              <w:jc w:val="right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keepNext/>
        <w:spacing w:before="120" w:line="240" w:lineRule="auto"/>
        <w:ind w:firstLine="0"/>
      </w:pPr>
      <w:r>
        <w:rPr>
          <w:sz w:val="24"/>
        </w:rPr>
        <w:t>Степень самостоятельности, творчества и работоспособности выпускника:</w:t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keepNext/>
        <w:spacing w:before="120" w:line="240" w:lineRule="auto"/>
        <w:ind w:firstLine="0"/>
      </w:pPr>
      <w:r>
        <w:rPr>
          <w:sz w:val="24"/>
        </w:rPr>
        <w:lastRenderedPageBreak/>
        <w:t>Уровень профессиональной подготовки выпускника, освоение общих и профессиональных компетенций:</w:t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keepNext/>
        <w:spacing w:before="120" w:line="240" w:lineRule="auto"/>
        <w:ind w:firstLine="0"/>
      </w:pPr>
      <w:r>
        <w:rPr>
          <w:sz w:val="24"/>
        </w:rPr>
        <w:t>Достоинства и недостатки проекта:</w:t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keepNext/>
        <w:spacing w:before="120" w:line="240" w:lineRule="auto"/>
        <w:ind w:firstLine="0"/>
      </w:pPr>
      <w:r>
        <w:rPr>
          <w:sz w:val="24"/>
        </w:rPr>
        <w:t>Общее заключение:</w:t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spacing w:before="120" w:line="276" w:lineRule="auto"/>
        <w:ind w:firstLine="0"/>
      </w:pPr>
      <w:r>
        <w:rPr>
          <w:sz w:val="24"/>
        </w:rPr>
        <w:t>Задание на дипломный проект выполнено полностью (не полностью). Подготовка выпускника соответствует (в основном соответствует, не соответствует) требованиям ФГОС СПО. Проект может (не может) быть допущен к защите.</w:t>
      </w:r>
    </w:p>
    <w:p w:rsidR="0059022D" w:rsidRDefault="00287889">
      <w:pPr>
        <w:spacing w:before="160" w:line="240" w:lineRule="auto"/>
        <w:ind w:firstLine="0"/>
      </w:pPr>
      <w:r>
        <w:rPr>
          <w:sz w:val="24"/>
        </w:rPr>
        <w:t>Руководитель   ______________ / ____________________     «____» ____________ 20___ г.</w:t>
      </w:r>
    </w:p>
    <w:p w:rsidR="0059022D" w:rsidRDefault="00287889">
      <w:pPr>
        <w:pStyle w:val="1"/>
        <w:pageBreakBefore/>
        <w:spacing w:after="40"/>
      </w:pPr>
      <w:bookmarkStart w:id="64" w:name="_Toc00064"/>
      <w:r>
        <w:lastRenderedPageBreak/>
        <w:t>ПРИЛОЖЕНИЕ Л</w:t>
      </w:r>
      <w:bookmarkEnd w:id="64"/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Форма рецензии на дипломный проект</w:t>
      </w:r>
    </w:p>
    <w:p w:rsidR="0059022D" w:rsidRDefault="00287889">
      <w:pPr>
        <w:spacing w:line="240" w:lineRule="auto"/>
        <w:ind w:firstLine="0"/>
        <w:jc w:val="center"/>
      </w:pPr>
      <w:r>
        <w:rPr>
          <w:b/>
          <w:sz w:val="24"/>
        </w:rPr>
        <w:t>ЧАСТНОЕ ПРОФЕССИОНАЛЬНОЕ ОБРАЗОВАТЕЛЬНОЕ УЧРЕЖДЕНИЕ</w:t>
      </w:r>
    </w:p>
    <w:p w:rsidR="0059022D" w:rsidRDefault="00287889">
      <w:pPr>
        <w:spacing w:after="80" w:line="240" w:lineRule="auto"/>
        <w:ind w:firstLine="0"/>
        <w:jc w:val="center"/>
      </w:pPr>
      <w:r>
        <w:rPr>
          <w:b/>
          <w:sz w:val="24"/>
        </w:rPr>
        <w:t>«КОЛЛЕДЖ УПРАВЛЕНИЯ И ДИЗАЙНА»</w:t>
      </w:r>
    </w:p>
    <w:p w:rsidR="0059022D" w:rsidRDefault="00287889">
      <w:pPr>
        <w:spacing w:line="240" w:lineRule="auto"/>
        <w:ind w:firstLine="0"/>
        <w:jc w:val="center"/>
      </w:pPr>
      <w:r>
        <w:rPr>
          <w:b/>
        </w:rPr>
        <w:t>РЕЦЕНЗИЯ</w:t>
      </w:r>
    </w:p>
    <w:p w:rsidR="0059022D" w:rsidRDefault="00287889">
      <w:pPr>
        <w:spacing w:after="80" w:line="240" w:lineRule="auto"/>
        <w:ind w:firstLine="0"/>
        <w:jc w:val="center"/>
      </w:pPr>
      <w:r>
        <w:rPr>
          <w:b/>
        </w:rPr>
        <w:t>на дипломный проект</w:t>
      </w:r>
    </w:p>
    <w:p w:rsidR="0059022D" w:rsidRDefault="00287889">
      <w:pPr>
        <w:tabs>
          <w:tab w:val="right" w:leader="underscore" w:pos="9638"/>
        </w:tabs>
        <w:spacing w:before="40" w:line="240" w:lineRule="auto"/>
        <w:ind w:firstLine="0"/>
        <w:jc w:val="left"/>
      </w:pPr>
      <w:r>
        <w:rPr>
          <w:sz w:val="24"/>
        </w:rPr>
        <w:t xml:space="preserve">Выпускник(ца) </w:t>
      </w:r>
      <w:r>
        <w:rPr>
          <w:sz w:val="24"/>
        </w:rPr>
        <w:tab/>
      </w:r>
    </w:p>
    <w:p w:rsidR="0059022D" w:rsidRDefault="00287889">
      <w:pPr>
        <w:spacing w:before="40" w:line="240" w:lineRule="auto"/>
        <w:ind w:firstLine="0"/>
      </w:pPr>
      <w:r>
        <w:rPr>
          <w:sz w:val="24"/>
        </w:rPr>
        <w:t>Группа ____________   Специальность 54.02.01 Дизайн (по отраслям) (дизайн интерьера)</w:t>
      </w:r>
    </w:p>
    <w:p w:rsidR="0059022D" w:rsidRDefault="00287889">
      <w:pPr>
        <w:tabs>
          <w:tab w:val="right" w:leader="underscore" w:pos="9638"/>
        </w:tabs>
        <w:spacing w:before="40" w:line="240" w:lineRule="auto"/>
        <w:ind w:firstLine="0"/>
        <w:jc w:val="left"/>
      </w:pPr>
      <w:r>
        <w:rPr>
          <w:sz w:val="24"/>
        </w:rPr>
        <w:t xml:space="preserve">Тема </w:t>
      </w: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40" w:line="240" w:lineRule="auto"/>
        <w:ind w:firstLine="0"/>
        <w:jc w:val="left"/>
      </w:pPr>
      <w:r>
        <w:rPr>
          <w:sz w:val="24"/>
        </w:rPr>
        <w:t xml:space="preserve">Рецензент </w:t>
      </w:r>
      <w:r>
        <w:rPr>
          <w:sz w:val="24"/>
        </w:rPr>
        <w:tab/>
      </w:r>
    </w:p>
    <w:p w:rsidR="0059022D" w:rsidRDefault="00287889">
      <w:pPr>
        <w:spacing w:line="240" w:lineRule="auto"/>
        <w:ind w:firstLine="0"/>
        <w:jc w:val="center"/>
      </w:pPr>
      <w:r>
        <w:rPr>
          <w:i/>
          <w:sz w:val="20"/>
        </w:rPr>
        <w:t>(Ф.И.О. полностью, место работы, должность)</w:t>
      </w:r>
    </w:p>
    <w:p w:rsidR="0059022D" w:rsidRDefault="0059022D">
      <w:pPr>
        <w:spacing w:after="40" w:line="240" w:lineRule="auto"/>
        <w:ind w:firstLine="0"/>
      </w:pP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3037"/>
        <w:gridCol w:w="4848"/>
        <w:gridCol w:w="876"/>
        <w:gridCol w:w="876"/>
      </w:tblGrid>
      <w:tr w:rsidR="0059022D">
        <w:trPr>
          <w:cantSplit/>
          <w:tblHeader/>
          <w:jc w:val="center"/>
        </w:trPr>
        <w:tc>
          <w:tcPr>
            <w:tcW w:w="3037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Компетенция</w:t>
            </w:r>
          </w:p>
        </w:tc>
        <w:tc>
          <w:tcPr>
            <w:tcW w:w="4848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Критерий</w:t>
            </w:r>
          </w:p>
        </w:tc>
        <w:tc>
          <w:tcPr>
            <w:tcW w:w="876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Макс. балл</w:t>
            </w:r>
          </w:p>
        </w:tc>
        <w:tc>
          <w:tcPr>
            <w:tcW w:w="876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Факт. балл</w:t>
            </w:r>
          </w:p>
        </w:tc>
      </w:tr>
      <w:tr w:rsidR="0059022D">
        <w:trPr>
          <w:cantSplit/>
          <w:jc w:val="center"/>
        </w:trPr>
        <w:tc>
          <w:tcPr>
            <w:tcW w:w="3037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ПК 1.1. Разрабатывать техническое задание согласно требованиям заказчика</w:t>
            </w:r>
          </w:p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разработано техническое задание на проектирование (функция, состав помещений, пожелания заказчика)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сформирован портрет заказчика (потребителя)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ПК 1.2. Проводить предпроектный анализ для разработки дизайн-проектов</w:t>
            </w:r>
          </w:p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выполнены обмеры, обмерный план и фотофиксация объекта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проанализированы аналоги и стилистические направления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аргументирована концепция интерьера в соответствии с тематикой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ПК 1.3. Осуществлять процесс дизайнерского проектирования с применением специализированных компьютерных программ</w:t>
            </w:r>
          </w:p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разработано планировочное решение с учётом функционального зонирования и эргономики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разработано колористическое и световое решение, подобраны материалы, мебель и оборудование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проект выполнен в ArchiCAD, 3D-визуализации (не менее четырёх видовых кадров) – в 3ds Max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интерьер обладает композиционной и стилевой целостностью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демонстрационный планшет выполнен в единой композиции, с качественной подачей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ПК 1.4. Производить расчёты технико-экономического обоснования предлагаемого проекта</w:t>
            </w:r>
          </w:p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рассчитаны объёмы отделочных материалов, мебели и оборудования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рассчитана стоимость материалов, работ и дизайн-проекта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ПК 2.2. Выполнять технические чертежи</w:t>
            </w:r>
          </w:p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выполнены рабочие чертежи: обмерный план, планы расстановки мебели, полов и потолков, развёртки стен, узлы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3037" w:type="dxa"/>
            <w:vMerge/>
          </w:tcPr>
          <w:p w:rsidR="0059022D" w:rsidRDefault="0059022D"/>
        </w:tc>
        <w:tc>
          <w:tcPr>
            <w:tcW w:w="4848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0"/>
              </w:rPr>
              <w:t>чертежи оформлены по ГОСТ (ЕСКД, СПДС), составлены ведомость отделки помещений и спецификации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5446" w:type="dxa"/>
            <w:gridSpan w:val="2"/>
            <w:vAlign w:val="center"/>
          </w:tcPr>
          <w:p w:rsidR="0059022D" w:rsidRDefault="00287889">
            <w:pPr>
              <w:spacing w:line="240" w:lineRule="auto"/>
              <w:ind w:firstLine="0"/>
              <w:jc w:val="right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87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keepNext/>
        <w:spacing w:before="120" w:line="240" w:lineRule="auto"/>
        <w:ind w:firstLine="0"/>
      </w:pPr>
      <w:r>
        <w:rPr>
          <w:sz w:val="24"/>
        </w:rPr>
        <w:t>Отмеченные достоинства:</w:t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keepNext/>
        <w:spacing w:before="120" w:line="240" w:lineRule="auto"/>
        <w:ind w:firstLine="0"/>
      </w:pPr>
      <w:r>
        <w:rPr>
          <w:sz w:val="24"/>
        </w:rPr>
        <w:lastRenderedPageBreak/>
        <w:t>Отмеченные недостатки:</w:t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keepNext/>
        <w:spacing w:before="120" w:line="240" w:lineRule="auto"/>
        <w:ind w:firstLine="0"/>
      </w:pPr>
      <w:r>
        <w:rPr>
          <w:sz w:val="24"/>
        </w:rPr>
        <w:t>Заключение о соответствии проекта заданию, актуальности и практической значимости:</w:t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keepNext/>
        <w:spacing w:before="120" w:line="240" w:lineRule="auto"/>
        <w:ind w:firstLine="0"/>
      </w:pPr>
      <w:r>
        <w:rPr>
          <w:sz w:val="24"/>
        </w:rPr>
        <w:t>Общая оценка проекта и возможность присвоения квалификации «дизайнер»:</w:t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100" w:line="240" w:lineRule="auto"/>
        <w:ind w:firstLine="0"/>
        <w:jc w:val="left"/>
      </w:pPr>
      <w:r>
        <w:rPr>
          <w:sz w:val="24"/>
        </w:rPr>
        <w:tab/>
      </w:r>
    </w:p>
    <w:p w:rsidR="0059022D" w:rsidRDefault="00287889">
      <w:pPr>
        <w:spacing w:before="160" w:line="240" w:lineRule="auto"/>
        <w:ind w:firstLine="0"/>
      </w:pPr>
      <w:r>
        <w:rPr>
          <w:sz w:val="24"/>
        </w:rPr>
        <w:t>Рецензент   ______________ / ____________________     «____» ____________ 20___ г.</w:t>
      </w:r>
    </w:p>
    <w:p w:rsidR="0059022D" w:rsidRDefault="00287889">
      <w:pPr>
        <w:spacing w:before="120" w:line="240" w:lineRule="auto"/>
        <w:ind w:firstLine="0"/>
      </w:pPr>
      <w:r>
        <w:rPr>
          <w:sz w:val="24"/>
        </w:rPr>
        <w:t>С рецензией ознакомлен(а)   ______________ / ____________________</w:t>
      </w:r>
    </w:p>
    <w:p w:rsidR="0059022D" w:rsidRDefault="00287889">
      <w:pPr>
        <w:pStyle w:val="1"/>
        <w:pageBreakBefore/>
        <w:spacing w:after="40"/>
      </w:pPr>
      <w:bookmarkStart w:id="65" w:name="_Toc00065"/>
      <w:r>
        <w:lastRenderedPageBreak/>
        <w:t>ПРИЛОЖЕНИЕ М</w:t>
      </w:r>
      <w:bookmarkEnd w:id="65"/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Индивидуальный лист оценки защиты дипломного проекта членом ГЭК</w:t>
      </w:r>
    </w:p>
    <w:p w:rsidR="0059022D" w:rsidRDefault="00287889">
      <w:pPr>
        <w:spacing w:before="40" w:line="240" w:lineRule="auto"/>
        <w:ind w:firstLine="0"/>
      </w:pPr>
      <w:r>
        <w:rPr>
          <w:sz w:val="24"/>
        </w:rPr>
        <w:t>«____» ____________ 20___ г.          Группа ______________</w:t>
      </w:r>
    </w:p>
    <w:p w:rsidR="0059022D" w:rsidRDefault="00287889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4"/>
        </w:rPr>
        <w:t xml:space="preserve">Выпускник(ца) </w:t>
      </w:r>
      <w:r>
        <w:rPr>
          <w:sz w:val="24"/>
        </w:rPr>
        <w:tab/>
      </w:r>
    </w:p>
    <w:p w:rsidR="0059022D" w:rsidRDefault="00287889">
      <w:pPr>
        <w:tabs>
          <w:tab w:val="right" w:leader="underscore" w:pos="9638"/>
        </w:tabs>
        <w:spacing w:before="80" w:line="240" w:lineRule="auto"/>
        <w:ind w:firstLine="0"/>
        <w:jc w:val="left"/>
      </w:pPr>
      <w:r>
        <w:rPr>
          <w:sz w:val="24"/>
        </w:rPr>
        <w:t xml:space="preserve">Член ГЭК </w:t>
      </w:r>
      <w:r>
        <w:rPr>
          <w:sz w:val="24"/>
        </w:rPr>
        <w:tab/>
      </w:r>
    </w:p>
    <w:p w:rsidR="0059022D" w:rsidRDefault="0059022D">
      <w:pPr>
        <w:spacing w:after="40" w:line="240" w:lineRule="auto"/>
        <w:ind w:firstLine="0"/>
      </w:pP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336"/>
        <w:gridCol w:w="5666"/>
        <w:gridCol w:w="759"/>
        <w:gridCol w:w="876"/>
      </w:tblGrid>
      <w:tr w:rsidR="0059022D">
        <w:trPr>
          <w:cantSplit/>
          <w:tblHeader/>
          <w:jc w:val="center"/>
        </w:trPr>
        <w:tc>
          <w:tcPr>
            <w:tcW w:w="2336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Объект оценки</w:t>
            </w:r>
          </w:p>
        </w:tc>
        <w:tc>
          <w:tcPr>
            <w:tcW w:w="5666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Критерий</w:t>
            </w:r>
          </w:p>
        </w:tc>
        <w:tc>
          <w:tcPr>
            <w:tcW w:w="759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Балл</w:t>
            </w:r>
          </w:p>
        </w:tc>
        <w:tc>
          <w:tcPr>
            <w:tcW w:w="876" w:type="dxa"/>
            <w:shd w:val="clear" w:color="auto" w:fill="DCE1F0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b/>
                <w:sz w:val="20"/>
              </w:rPr>
              <w:t>Факт.</w:t>
            </w:r>
          </w:p>
        </w:tc>
      </w:tr>
      <w:tr w:rsidR="0059022D">
        <w:trPr>
          <w:cantSplit/>
          <w:jc w:val="center"/>
        </w:trPr>
        <w:tc>
          <w:tcPr>
            <w:tcW w:w="2336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b/>
                <w:sz w:val="19"/>
              </w:rPr>
              <w:t>1. Форма доклада</w:t>
            </w:r>
          </w:p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Самостоятельный устный доклад без чтения текста с соблюдением регламента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76" w:type="dxa"/>
            <w:vMerge w:val="restart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Доклад с частичным зачитыванием текста, незначительным нарушением регламента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Доклад в форме чтения текста с явным нарушением регламента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Чтение текста с ошибками произношения и явным нарушением регламента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0,5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b/>
                <w:sz w:val="19"/>
              </w:rPr>
              <w:t>2. Содержание доклада</w:t>
            </w:r>
          </w:p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Полно и ясно изложена суть проекта, показаны вклад автора и практическая значимость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76" w:type="dxa"/>
            <w:vMerge w:val="restart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Суть понятна, вклад автора и практическая значимость недостаточно ясны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Сущность решённых задач раскрыта не полностью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Сущность решённых задач не раскрыта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0,5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b/>
                <w:sz w:val="19"/>
              </w:rPr>
              <w:t>3. Ответы на вопросы</w:t>
            </w:r>
          </w:p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Чёткие, лаконичные ответы по существу на все вопросы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76" w:type="dxa"/>
            <w:vMerge w:val="restart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Часть вопросов вызвала затруднения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Ответы большей частью не по существу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Ответы отсутствуют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0,5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b/>
                <w:sz w:val="19"/>
              </w:rPr>
              <w:t>4. Содержание проекта</w:t>
            </w:r>
          </w:p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Полностью соответствует заданию и требованиям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76" w:type="dxa"/>
            <w:vMerge w:val="restart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Соответствует с незначительными отступлениями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Соответствует с серьёзными отступлениями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В большей части не соответствует заданию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0,5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b/>
                <w:sz w:val="19"/>
              </w:rPr>
              <w:t>5. Иллюстративный материал (планшет, визуализации, презентация)</w:t>
            </w:r>
          </w:p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Полно и наглядно отражает содержание всех разделов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76" w:type="dxa"/>
            <w:vMerge w:val="restart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Отражает не всё содержание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В большей части не отражает содержание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Отсутствует или имеет существенные замечания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0,5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b/>
                <w:sz w:val="19"/>
              </w:rPr>
              <w:t>6. Оформление проекта</w:t>
            </w:r>
          </w:p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Аккуратное, соблюдены все требования рекомендаций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876" w:type="dxa"/>
            <w:vMerge w:val="restart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Незначительные нарушения требований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Небрежность, отдельные нарушения требований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Оформление не соответствует требованиям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0,5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 w:val="restart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b/>
                <w:sz w:val="19"/>
              </w:rPr>
              <w:t>7. Ориентация автора в проекте</w:t>
            </w:r>
          </w:p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Свободно ориентируется в проекте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876" w:type="dxa"/>
            <w:vMerge w:val="restart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Ориентируется, но допускает неточности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2336" w:type="dxa"/>
            <w:vMerge/>
          </w:tcPr>
          <w:p w:rsidR="0059022D" w:rsidRDefault="0059022D"/>
        </w:tc>
        <w:tc>
          <w:tcPr>
            <w:tcW w:w="5666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19"/>
              </w:rPr>
              <w:t>Слабо ориентируется</w:t>
            </w:r>
          </w:p>
        </w:tc>
        <w:tc>
          <w:tcPr>
            <w:tcW w:w="759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center"/>
            </w:pPr>
            <w:r>
              <w:rPr>
                <w:sz w:val="19"/>
              </w:rPr>
              <w:t>0</w:t>
            </w:r>
          </w:p>
        </w:tc>
        <w:tc>
          <w:tcPr>
            <w:tcW w:w="876" w:type="dxa"/>
            <w:vMerge/>
          </w:tcPr>
          <w:p w:rsidR="0059022D" w:rsidRDefault="0059022D"/>
        </w:tc>
      </w:tr>
      <w:tr w:rsidR="0059022D">
        <w:trPr>
          <w:cantSplit/>
          <w:jc w:val="center"/>
        </w:trPr>
        <w:tc>
          <w:tcPr>
            <w:tcW w:w="7154" w:type="dxa"/>
            <w:gridSpan w:val="3"/>
            <w:vAlign w:val="center"/>
          </w:tcPr>
          <w:p w:rsidR="0059022D" w:rsidRDefault="00287889">
            <w:pPr>
              <w:spacing w:line="240" w:lineRule="auto"/>
              <w:ind w:firstLine="0"/>
              <w:jc w:val="right"/>
            </w:pPr>
            <w:r>
              <w:rPr>
                <w:b/>
                <w:sz w:val="19"/>
              </w:rPr>
              <w:t>Итого (максимум – 20 баллов)</w:t>
            </w:r>
          </w:p>
        </w:tc>
        <w:tc>
          <w:tcPr>
            <w:tcW w:w="876" w:type="dxa"/>
            <w:vAlign w:val="center"/>
          </w:tcPr>
          <w:p w:rsidR="0059022D" w:rsidRDefault="0059022D">
            <w:pPr>
              <w:spacing w:line="240" w:lineRule="auto"/>
              <w:ind w:firstLine="0"/>
              <w:jc w:val="center"/>
            </w:pP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spacing w:before="120" w:line="240" w:lineRule="auto"/>
        <w:ind w:firstLine="0"/>
      </w:pPr>
      <w:r>
        <w:rPr>
          <w:sz w:val="24"/>
        </w:rPr>
        <w:t>Член ГЭК   ______________ / ____________________</w:t>
      </w:r>
    </w:p>
    <w:p w:rsidR="0059022D" w:rsidRDefault="00287889">
      <w:pPr>
        <w:pStyle w:val="1"/>
        <w:pageBreakBefore/>
        <w:spacing w:after="40"/>
      </w:pPr>
      <w:bookmarkStart w:id="66" w:name="_Toc00066"/>
      <w:r>
        <w:lastRenderedPageBreak/>
        <w:t>ПРИЛОЖЕНИЕ Н</w:t>
      </w:r>
      <w:bookmarkEnd w:id="66"/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Требования к оформлению презентации</w:t>
      </w:r>
    </w:p>
    <w:p w:rsidR="0059022D" w:rsidRDefault="00287889">
      <w:pPr>
        <w:keepNext/>
        <w:spacing w:before="120" w:after="60" w:line="240" w:lineRule="auto"/>
        <w:ind w:firstLine="0"/>
        <w:jc w:val="left"/>
      </w:pPr>
      <w:r>
        <w:t>Таблица Н.1 – Требования к слайдам презентации</w:t>
      </w:r>
    </w:p>
    <w:tbl>
      <w:tblPr>
        <w:tblStyle w:val="aff0"/>
        <w:tblW w:w="9637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2044"/>
        <w:gridCol w:w="7593"/>
      </w:tblGrid>
      <w:tr w:rsidR="0059022D">
        <w:trPr>
          <w:cantSplit/>
          <w:tblHeader/>
          <w:jc w:val="center"/>
        </w:trPr>
        <w:tc>
          <w:tcPr>
            <w:tcW w:w="2044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Элемент</w:t>
            </w:r>
          </w:p>
        </w:tc>
        <w:tc>
          <w:tcPr>
            <w:tcW w:w="7593" w:type="dxa"/>
            <w:shd w:val="clear" w:color="auto" w:fill="DCE1F0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Требования</w:t>
            </w:r>
          </w:p>
        </w:tc>
      </w:tr>
      <w:tr w:rsidR="0059022D">
        <w:trPr>
          <w:cantSplit/>
          <w:jc w:val="center"/>
        </w:trPr>
        <w:tc>
          <w:tcPr>
            <w:tcW w:w="204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Стиль</w:t>
            </w:r>
          </w:p>
        </w:tc>
        <w:tc>
          <w:tcPr>
            <w:tcW w:w="759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Единый шаблон и стиль всех слайдов; лаконичный фон (светлый или нейтральный), не отвлекающий от изображений</w:t>
            </w:r>
          </w:p>
        </w:tc>
      </w:tr>
      <w:tr w:rsidR="0059022D">
        <w:trPr>
          <w:cantSplit/>
          <w:jc w:val="center"/>
        </w:trPr>
        <w:tc>
          <w:tcPr>
            <w:tcW w:w="204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Заголовки</w:t>
            </w:r>
          </w:p>
        </w:tc>
        <w:tc>
          <w:tcPr>
            <w:tcW w:w="759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На каждом слайде, кроме титульного; заголовок выражает главную мысль слайда; одним цветом и шрифтом</w:t>
            </w:r>
          </w:p>
        </w:tc>
      </w:tr>
      <w:tr w:rsidR="0059022D">
        <w:trPr>
          <w:cantSplit/>
          <w:jc w:val="center"/>
        </w:trPr>
        <w:tc>
          <w:tcPr>
            <w:tcW w:w="204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Шрифты</w:t>
            </w:r>
          </w:p>
        </w:tc>
        <w:tc>
          <w:tcPr>
            <w:tcW w:w="759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Без засечек, одно семейство; заголовки – 28–36 пт, основной текст – не менее 20 пт; без злоупотребления прописными буквами</w:t>
            </w:r>
          </w:p>
        </w:tc>
      </w:tr>
      <w:tr w:rsidR="0059022D">
        <w:trPr>
          <w:cantSplit/>
          <w:jc w:val="center"/>
        </w:trPr>
        <w:tc>
          <w:tcPr>
            <w:tcW w:w="204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Текст</w:t>
            </w:r>
          </w:p>
        </w:tc>
        <w:tc>
          <w:tcPr>
            <w:tcW w:w="759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Тезисы, а не сплошной текст: не более 5–6 строк на слайде; на слайде – одна главная мысль</w:t>
            </w:r>
          </w:p>
        </w:tc>
      </w:tr>
      <w:tr w:rsidR="0059022D">
        <w:trPr>
          <w:cantSplit/>
          <w:jc w:val="center"/>
        </w:trPr>
        <w:tc>
          <w:tcPr>
            <w:tcW w:w="204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Изображения</w:t>
            </w:r>
          </w:p>
        </w:tc>
        <w:tc>
          <w:tcPr>
            <w:tcW w:w="759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Высокого качества, без искажения пропорций, с подписями; визуализации и чертежи – крупно, на весь слайд</w:t>
            </w:r>
          </w:p>
        </w:tc>
      </w:tr>
      <w:tr w:rsidR="0059022D">
        <w:trPr>
          <w:cantSplit/>
          <w:jc w:val="center"/>
        </w:trPr>
        <w:tc>
          <w:tcPr>
            <w:tcW w:w="2044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Цвет</w:t>
            </w:r>
          </w:p>
        </w:tc>
        <w:tc>
          <w:tcPr>
            <w:tcW w:w="7593" w:type="dxa"/>
            <w:vAlign w:val="center"/>
          </w:tcPr>
          <w:p w:rsidR="0059022D" w:rsidRDefault="00287889">
            <w:pPr>
              <w:keepNext/>
              <w:spacing w:line="240" w:lineRule="auto"/>
              <w:ind w:firstLine="0"/>
              <w:jc w:val="left"/>
            </w:pPr>
            <w:r>
              <w:rPr>
                <w:sz w:val="24"/>
              </w:rPr>
              <w:t>Не более трёх основных цветов на слайде; высокий контраст текста и фона</w:t>
            </w:r>
          </w:p>
        </w:tc>
      </w:tr>
      <w:tr w:rsidR="0059022D">
        <w:trPr>
          <w:cantSplit/>
          <w:jc w:val="center"/>
        </w:trPr>
        <w:tc>
          <w:tcPr>
            <w:tcW w:w="2044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Анимация</w:t>
            </w:r>
          </w:p>
        </w:tc>
        <w:tc>
          <w:tcPr>
            <w:tcW w:w="7593" w:type="dxa"/>
            <w:vAlign w:val="center"/>
          </w:tcPr>
          <w:p w:rsidR="0059022D" w:rsidRDefault="00287889">
            <w:pPr>
              <w:spacing w:line="240" w:lineRule="auto"/>
              <w:ind w:firstLine="0"/>
              <w:jc w:val="left"/>
            </w:pPr>
            <w:r>
              <w:rPr>
                <w:sz w:val="24"/>
              </w:rPr>
              <w:t>Минимальная, не отвлекающая от содержания; смена слайдов – по щелчку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keepNext/>
        <w:spacing w:before="160" w:after="80"/>
        <w:ind w:firstLine="0"/>
        <w:jc w:val="center"/>
      </w:pPr>
      <w:r>
        <w:rPr>
          <w:b/>
        </w:rPr>
        <w:t>Образец титульного слайда</w:t>
      </w:r>
    </w:p>
    <w:tbl>
      <w:tblPr>
        <w:tblStyle w:val="aff0"/>
        <w:tblW w:w="8503" w:type="dxa"/>
        <w:jc w:val="center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8503"/>
      </w:tblGrid>
      <w:tr w:rsidR="0059022D">
        <w:trPr>
          <w:cantSplit/>
          <w:jc w:val="center"/>
        </w:trPr>
        <w:tc>
          <w:tcPr>
            <w:tcW w:w="8504" w:type="dxa"/>
            <w:tcBorders>
              <w:top w:val="single" w:sz="12" w:space="0" w:color="1F2A5C"/>
              <w:left w:val="single" w:sz="12" w:space="0" w:color="1F2A5C"/>
              <w:bottom w:val="single" w:sz="12" w:space="0" w:color="1F2A5C"/>
              <w:right w:val="single" w:sz="12" w:space="0" w:color="1F2A5C"/>
            </w:tcBorders>
            <w:shd w:val="clear" w:color="auto" w:fill="F2F4FA"/>
            <w:vAlign w:val="center"/>
          </w:tcPr>
          <w:p w:rsidR="0059022D" w:rsidRDefault="00287889">
            <w:pPr>
              <w:keepNext/>
              <w:spacing w:before="160" w:line="264" w:lineRule="auto"/>
              <w:ind w:firstLine="0"/>
              <w:jc w:val="center"/>
            </w:pPr>
            <w:r>
              <w:rPr>
                <w:b/>
                <w:color w:val="1F2A5C"/>
                <w:sz w:val="22"/>
              </w:rPr>
              <w:t>ЧПОУ «КОЛЛЕДЖ УПРАВЛЕНИЯ И ДИЗАЙНА»</w:t>
            </w:r>
          </w:p>
          <w:p w:rsidR="0059022D" w:rsidRDefault="00287889">
            <w:pPr>
              <w:keepNext/>
              <w:spacing w:after="320" w:line="264" w:lineRule="auto"/>
              <w:ind w:firstLine="0"/>
              <w:jc w:val="center"/>
            </w:pPr>
            <w:r>
              <w:rPr>
                <w:sz w:val="20"/>
              </w:rPr>
              <w:t>Специальность 54.02.01 Дизайн (по отраслям) (дизайн интерьера)</w:t>
            </w:r>
          </w:p>
          <w:p w:rsidR="0059022D" w:rsidRDefault="00287889">
            <w:pPr>
              <w:keepNext/>
              <w:spacing w:line="264" w:lineRule="auto"/>
              <w:ind w:firstLine="0"/>
              <w:jc w:val="center"/>
            </w:pPr>
            <w:r>
              <w:rPr>
                <w:b/>
                <w:sz w:val="26"/>
              </w:rPr>
              <w:t>ДИПЛОМНЫЙ ПРОЕКТ</w:t>
            </w:r>
          </w:p>
          <w:p w:rsidR="0059022D" w:rsidRDefault="00287889">
            <w:pPr>
              <w:keepNext/>
              <w:spacing w:line="264" w:lineRule="auto"/>
              <w:ind w:firstLine="0"/>
              <w:jc w:val="center"/>
            </w:pPr>
            <w:r>
              <w:rPr>
                <w:b/>
                <w:color w:val="1F2A5C"/>
                <w:sz w:val="30"/>
              </w:rPr>
              <w:t>«Дизайн-проект интерьера кофейни-пекарни</w:t>
            </w:r>
          </w:p>
          <w:p w:rsidR="0059022D" w:rsidRDefault="00287889">
            <w:pPr>
              <w:keepNext/>
              <w:spacing w:after="360" w:line="264" w:lineRule="auto"/>
              <w:ind w:firstLine="0"/>
              <w:jc w:val="center"/>
            </w:pPr>
            <w:r>
              <w:rPr>
                <w:b/>
                <w:color w:val="1F2A5C"/>
                <w:sz w:val="30"/>
              </w:rPr>
              <w:t>в стиле прованс-модерн»</w:t>
            </w:r>
          </w:p>
          <w:p w:rsidR="0059022D" w:rsidRDefault="00287889">
            <w:pPr>
              <w:keepNext/>
              <w:spacing w:line="264" w:lineRule="auto"/>
              <w:ind w:firstLine="0"/>
              <w:jc w:val="right"/>
            </w:pPr>
            <w:r>
              <w:rPr>
                <w:sz w:val="22"/>
              </w:rPr>
              <w:t>Выполнила: Иванова Амина Ахмедовна, группа ДИ-23-9</w:t>
            </w:r>
          </w:p>
          <w:p w:rsidR="0059022D" w:rsidRDefault="00287889">
            <w:pPr>
              <w:keepNext/>
              <w:spacing w:after="280" w:line="264" w:lineRule="auto"/>
              <w:ind w:firstLine="0"/>
              <w:jc w:val="right"/>
            </w:pPr>
            <w:r>
              <w:rPr>
                <w:sz w:val="22"/>
              </w:rPr>
              <w:t>Руководитель: Курбанова Э.Л.</w:t>
            </w:r>
          </w:p>
          <w:p w:rsidR="0059022D" w:rsidRDefault="00287889">
            <w:pPr>
              <w:spacing w:after="160" w:line="264" w:lineRule="auto"/>
              <w:ind w:firstLine="0"/>
              <w:jc w:val="center"/>
            </w:pPr>
            <w:r>
              <w:rPr>
                <w:sz w:val="20"/>
              </w:rPr>
              <w:t>Грозный, 2027</w:t>
            </w:r>
          </w:p>
        </w:tc>
      </w:tr>
    </w:tbl>
    <w:p w:rsidR="0059022D" w:rsidRDefault="0059022D">
      <w:pPr>
        <w:spacing w:after="80" w:line="240" w:lineRule="auto"/>
        <w:ind w:firstLine="0"/>
      </w:pPr>
    </w:p>
    <w:p w:rsidR="0059022D" w:rsidRDefault="00287889">
      <w:pPr>
        <w:pStyle w:val="1"/>
        <w:pageBreakBefore/>
        <w:spacing w:after="40"/>
      </w:pPr>
      <w:bookmarkStart w:id="67" w:name="_Toc00067"/>
      <w:r>
        <w:lastRenderedPageBreak/>
        <w:t>ПРИЛОЖЕНИЕ П</w:t>
      </w:r>
      <w:bookmarkEnd w:id="67"/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Образец последнего листа и оформления пояснительной записки в переплёт</w:t>
      </w:r>
    </w:p>
    <w:p w:rsidR="0059022D" w:rsidRDefault="00287889">
      <w:pPr>
        <w:spacing w:before="120" w:line="240" w:lineRule="auto"/>
        <w:ind w:firstLine="0"/>
        <w:jc w:val="center"/>
      </w:pPr>
      <w:r>
        <w:rPr>
          <w:b/>
        </w:rPr>
        <w:t>ЗАЯВЛЕНИЕ</w:t>
      </w:r>
    </w:p>
    <w:p w:rsidR="0059022D" w:rsidRDefault="00287889">
      <w:pPr>
        <w:spacing w:after="160" w:line="240" w:lineRule="auto"/>
        <w:ind w:firstLine="0"/>
        <w:jc w:val="center"/>
      </w:pPr>
      <w:r>
        <w:rPr>
          <w:b/>
        </w:rPr>
        <w:t>о самостоятельном выполнении дипломного проекта</w:t>
      </w:r>
    </w:p>
    <w:p w:rsidR="0059022D" w:rsidRDefault="00287889">
      <w:pPr>
        <w:spacing w:line="312" w:lineRule="auto"/>
      </w:pPr>
      <w:r>
        <w:t>Дипломный проект выполнен мною самостоятельно. Все использованные в работе материалы, концепции и изображения из опубликованной литературы и других источников имеют ссылки на них.</w:t>
      </w:r>
    </w:p>
    <w:p w:rsidR="0059022D" w:rsidRDefault="00287889">
      <w:pPr>
        <w:spacing w:before="200" w:line="240" w:lineRule="auto"/>
        <w:ind w:firstLine="0"/>
      </w:pPr>
      <w:r>
        <w:t>«____» ____________ 20___ г.          ______________ / ____________________</w:t>
      </w:r>
    </w:p>
    <w:p w:rsidR="0059022D" w:rsidRDefault="00287889">
      <w:pPr>
        <w:spacing w:line="240" w:lineRule="auto"/>
        <w:ind w:left="4422" w:firstLine="0"/>
        <w:jc w:val="left"/>
      </w:pPr>
      <w:r>
        <w:rPr>
          <w:i/>
          <w:sz w:val="20"/>
        </w:rPr>
        <w:t>(</w:t>
      </w:r>
      <w:proofErr w:type="gramStart"/>
      <w:r>
        <w:rPr>
          <w:i/>
          <w:sz w:val="20"/>
        </w:rPr>
        <w:t xml:space="preserve">подпись)   </w:t>
      </w:r>
      <w:proofErr w:type="gramEnd"/>
      <w:r>
        <w:rPr>
          <w:i/>
          <w:sz w:val="20"/>
        </w:rPr>
        <w:t xml:space="preserve">                      (И.О. Фамилия)</w:t>
      </w:r>
    </w:p>
    <w:p w:rsidR="0059022D" w:rsidRDefault="00D464C2">
      <w:pPr>
        <w:spacing w:after="120" w:line="240" w:lineRule="auto"/>
        <w:ind w:firstLine="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7CD3AEA">
            <wp:simplePos x="0" y="0"/>
            <wp:positionH relativeFrom="column">
              <wp:posOffset>-78740</wp:posOffset>
            </wp:positionH>
            <wp:positionV relativeFrom="paragraph">
              <wp:posOffset>363039</wp:posOffset>
            </wp:positionV>
            <wp:extent cx="6120130" cy="4590415"/>
            <wp:effectExtent l="0" t="0" r="0" b="635"/>
            <wp:wrapThrough wrapText="bothSides">
              <wp:wrapPolygon edited="0">
                <wp:start x="0" y="0"/>
                <wp:lineTo x="0" y="21513"/>
                <wp:lineTo x="21515" y="21513"/>
                <wp:lineTo x="21515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022D" w:rsidRDefault="0059022D">
      <w:pPr>
        <w:keepNext/>
        <w:spacing w:before="120" w:line="240" w:lineRule="auto"/>
        <w:ind w:firstLine="0"/>
        <w:jc w:val="center"/>
      </w:pPr>
    </w:p>
    <w:p w:rsidR="0059022D" w:rsidRDefault="00287889">
      <w:pPr>
        <w:spacing w:before="80" w:after="200" w:line="240" w:lineRule="auto"/>
        <w:ind w:firstLine="0"/>
        <w:jc w:val="center"/>
      </w:pPr>
      <w:r>
        <w:t>Рисунок П.1 – Образец оформления пояснительной записки в переплёт</w:t>
      </w:r>
    </w:p>
    <w:p w:rsidR="0059022D" w:rsidRDefault="00287889">
      <w:pPr>
        <w:pStyle w:val="1"/>
        <w:pageBreakBefore/>
        <w:spacing w:after="40"/>
      </w:pPr>
      <w:bookmarkStart w:id="68" w:name="_Toc00068"/>
      <w:r>
        <w:lastRenderedPageBreak/>
        <w:t>ПРИЛОЖЕНИЕ Р</w:t>
      </w:r>
      <w:bookmarkEnd w:id="68"/>
    </w:p>
    <w:p w:rsidR="0059022D" w:rsidRDefault="00287889">
      <w:pPr>
        <w:keepNext/>
        <w:spacing w:after="200"/>
        <w:ind w:firstLine="0"/>
        <w:jc w:val="center"/>
      </w:pPr>
      <w:r>
        <w:rPr>
          <w:b/>
        </w:rPr>
        <w:t>Чек-лист готовности дипломного проекта к защите</w:t>
      </w:r>
    </w:p>
    <w:p w:rsidR="0059022D" w:rsidRDefault="00287889">
      <w:pPr>
        <w:keepNext/>
        <w:spacing w:before="120" w:line="312" w:lineRule="auto"/>
        <w:ind w:firstLine="0"/>
        <w:jc w:val="left"/>
      </w:pPr>
      <w:r>
        <w:rPr>
          <w:b/>
        </w:rPr>
        <w:t>Документы:</w:t>
      </w:r>
    </w:p>
    <w:p w:rsidR="0059022D" w:rsidRDefault="00287889">
      <w:pPr>
        <w:spacing w:line="312" w:lineRule="auto"/>
        <w:ind w:left="794" w:hanging="340"/>
      </w:pPr>
      <w:r>
        <w:t>☐ Тема закреплена приказом, задание и календарный план подписаны</w:t>
      </w:r>
    </w:p>
    <w:p w:rsidR="0059022D" w:rsidRDefault="00287889">
      <w:pPr>
        <w:spacing w:line="312" w:lineRule="auto"/>
        <w:ind w:left="794" w:hanging="340"/>
      </w:pPr>
      <w:r>
        <w:t>☐ Отзыв руководителя и рецензия получены, с рецензией ознакомлен(а)</w:t>
      </w:r>
    </w:p>
    <w:p w:rsidR="0059022D" w:rsidRDefault="00287889">
      <w:pPr>
        <w:spacing w:line="312" w:lineRule="auto"/>
        <w:ind w:left="794" w:hanging="340"/>
      </w:pPr>
      <w:r>
        <w:t>☐ Подпись о допуске на титульном листе</w:t>
      </w:r>
    </w:p>
    <w:p w:rsidR="0059022D" w:rsidRDefault="00287889">
      <w:pPr>
        <w:keepNext/>
        <w:spacing w:before="120" w:line="312" w:lineRule="auto"/>
        <w:ind w:firstLine="0"/>
        <w:jc w:val="left"/>
      </w:pPr>
      <w:r>
        <w:rPr>
          <w:b/>
        </w:rPr>
        <w:t>Пояснительная записка:</w:t>
      </w:r>
    </w:p>
    <w:p w:rsidR="0059022D" w:rsidRDefault="00287889">
      <w:pPr>
        <w:spacing w:line="312" w:lineRule="auto"/>
        <w:ind w:left="794" w:hanging="340"/>
      </w:pPr>
      <w:r>
        <w:t>☐ Введение содержит актуальность, цель, задачи, объект, предмет, практическую значимость</w:t>
      </w:r>
    </w:p>
    <w:p w:rsidR="0059022D" w:rsidRDefault="00287889">
      <w:pPr>
        <w:spacing w:line="312" w:lineRule="auto"/>
        <w:ind w:left="794" w:hanging="340"/>
      </w:pPr>
      <w:r>
        <w:t>☐ Есть все четыре раздела и выводы по каждому из них</w:t>
      </w:r>
    </w:p>
    <w:p w:rsidR="0059022D" w:rsidRDefault="00287889">
      <w:pPr>
        <w:spacing w:line="312" w:lineRule="auto"/>
        <w:ind w:left="794" w:hanging="340"/>
      </w:pPr>
      <w:r>
        <w:t>☐ Каждой задаче введения соответствует вывод в заключении</w:t>
      </w:r>
    </w:p>
    <w:p w:rsidR="0059022D" w:rsidRDefault="00287889">
      <w:pPr>
        <w:spacing w:line="312" w:lineRule="auto"/>
        <w:ind w:left="794" w:hanging="340"/>
      </w:pPr>
      <w:r>
        <w:t>☐ Объём 30–50 страниц без приложений</w:t>
      </w:r>
    </w:p>
    <w:p w:rsidR="0059022D" w:rsidRDefault="00287889">
      <w:pPr>
        <w:spacing w:line="312" w:lineRule="auto"/>
        <w:ind w:left="794" w:hanging="340"/>
      </w:pPr>
      <w:r>
        <w:t>☐ Times New Roman 14 пт, интервал 1,5, поля 30/10/20/20 мм, абзац 1,25 см</w:t>
      </w:r>
    </w:p>
    <w:p w:rsidR="0059022D" w:rsidRDefault="00287889">
      <w:pPr>
        <w:spacing w:line="312" w:lineRule="auto"/>
        <w:ind w:left="794" w:hanging="340"/>
      </w:pPr>
      <w:r>
        <w:t>☐ Номера страниц внизу по центру, титульный лист без номера</w:t>
      </w:r>
    </w:p>
    <w:p w:rsidR="0059022D" w:rsidRDefault="00287889">
      <w:pPr>
        <w:spacing w:line="312" w:lineRule="auto"/>
        <w:ind w:left="794" w:hanging="340"/>
      </w:pPr>
      <w:r>
        <w:t>☐ Рисунки и таблицы подписаны, на них есть ссылки в тексте</w:t>
      </w:r>
    </w:p>
    <w:p w:rsidR="0059022D" w:rsidRDefault="00287889">
      <w:pPr>
        <w:spacing w:line="312" w:lineRule="auto"/>
        <w:ind w:left="794" w:hanging="340"/>
      </w:pPr>
      <w:r>
        <w:t>☐ Не менее 15 источников по ГОСТ Р 7.0.100-2018, ссылки в тексте</w:t>
      </w:r>
    </w:p>
    <w:p w:rsidR="0059022D" w:rsidRDefault="00287889">
      <w:pPr>
        <w:spacing w:line="312" w:lineRule="auto"/>
        <w:ind w:left="794" w:hanging="340"/>
      </w:pPr>
      <w:r>
        <w:t>☐ Расчёты проверены, итоговые суммы сходятся</w:t>
      </w:r>
    </w:p>
    <w:p w:rsidR="0059022D" w:rsidRDefault="00287889">
      <w:pPr>
        <w:spacing w:line="312" w:lineRule="auto"/>
        <w:ind w:left="794" w:hanging="340"/>
      </w:pPr>
      <w:r>
        <w:t>☐ Оригинальность текста не менее 60 %</w:t>
      </w:r>
    </w:p>
    <w:p w:rsidR="0059022D" w:rsidRDefault="00287889">
      <w:pPr>
        <w:keepNext/>
        <w:spacing w:before="120" w:line="312" w:lineRule="auto"/>
        <w:ind w:firstLine="0"/>
        <w:jc w:val="left"/>
      </w:pPr>
      <w:r>
        <w:rPr>
          <w:b/>
        </w:rPr>
        <w:t>Графическая часть:</w:t>
      </w:r>
    </w:p>
    <w:p w:rsidR="0059022D" w:rsidRDefault="00287889">
      <w:pPr>
        <w:spacing w:line="312" w:lineRule="auto"/>
        <w:ind w:left="794" w:hanging="340"/>
      </w:pPr>
      <w:r>
        <w:t>☐ Чертежи по составу задания, с основной надписью и по ГОСТ</w:t>
      </w:r>
    </w:p>
    <w:p w:rsidR="0059022D" w:rsidRDefault="00287889">
      <w:pPr>
        <w:spacing w:line="312" w:lineRule="auto"/>
        <w:ind w:left="794" w:hanging="340"/>
      </w:pPr>
      <w:r>
        <w:t>☐ Не менее четырёх видовых кадров, колористическая карта</w:t>
      </w:r>
    </w:p>
    <w:p w:rsidR="0059022D" w:rsidRDefault="00287889">
      <w:pPr>
        <w:spacing w:line="312" w:lineRule="auto"/>
        <w:ind w:left="794" w:hanging="340"/>
      </w:pPr>
      <w:r>
        <w:t>☐ Визуализации совпадают с чертежами</w:t>
      </w:r>
    </w:p>
    <w:p w:rsidR="0059022D" w:rsidRDefault="00287889">
      <w:pPr>
        <w:spacing w:line="312" w:lineRule="auto"/>
        <w:ind w:left="794" w:hanging="340"/>
      </w:pPr>
      <w:r>
        <w:t>☐ Планшет не менее 800 × 1200 мм напечатан</w:t>
      </w:r>
    </w:p>
    <w:p w:rsidR="0059022D" w:rsidRDefault="00287889">
      <w:pPr>
        <w:keepNext/>
        <w:spacing w:before="120" w:line="312" w:lineRule="auto"/>
        <w:ind w:firstLine="0"/>
        <w:jc w:val="left"/>
      </w:pPr>
      <w:r>
        <w:rPr>
          <w:b/>
        </w:rPr>
        <w:t>Защита:</w:t>
      </w:r>
    </w:p>
    <w:p w:rsidR="0059022D" w:rsidRDefault="00287889">
      <w:pPr>
        <w:spacing w:line="312" w:lineRule="auto"/>
        <w:ind w:left="794" w:hanging="340"/>
      </w:pPr>
      <w:r>
        <w:t>☐ Доклад до 10 минут отрепетирован</w:t>
      </w:r>
    </w:p>
    <w:p w:rsidR="0059022D" w:rsidRDefault="00287889">
      <w:pPr>
        <w:spacing w:line="312" w:lineRule="auto"/>
        <w:ind w:left="794" w:hanging="340"/>
      </w:pPr>
      <w:r>
        <w:t>☐ Презентация 12–15 слайдов проверена на компьютере аудитории</w:t>
      </w:r>
    </w:p>
    <w:p w:rsidR="0059022D" w:rsidRDefault="00287889">
      <w:pPr>
        <w:spacing w:line="312" w:lineRule="auto"/>
        <w:ind w:left="794" w:hanging="340"/>
      </w:pPr>
      <w:r>
        <w:t>☐ Подготовлены ответы на замечания рецензента</w:t>
      </w:r>
    </w:p>
    <w:p w:rsidR="0059022D" w:rsidRDefault="00287889">
      <w:pPr>
        <w:spacing w:line="312" w:lineRule="auto"/>
        <w:ind w:left="794" w:hanging="340"/>
      </w:pPr>
      <w:r>
        <w:t>☐ Электронная версия на флеш-накопителе</w:t>
      </w:r>
    </w:p>
    <w:sectPr w:rsidR="0059022D" w:rsidSect="00034616">
      <w:footerReference w:type="default" r:id="rId23"/>
      <w:pgSz w:w="11906" w:h="16838"/>
      <w:pgMar w:top="1134" w:right="567" w:bottom="1134" w:left="1701" w:header="567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5C9D" w:rsidRDefault="00C75C9D">
      <w:pPr>
        <w:spacing w:line="240" w:lineRule="auto"/>
      </w:pPr>
      <w:r>
        <w:separator/>
      </w:r>
    </w:p>
  </w:endnote>
  <w:endnote w:type="continuationSeparator" w:id="0">
    <w:p w:rsidR="00C75C9D" w:rsidRDefault="00C75C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136" w:rsidRDefault="00515136">
    <w:pPr>
      <w:pStyle w:val="a7"/>
      <w:ind w:firstLine="0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5C9D" w:rsidRDefault="00C75C9D">
      <w:pPr>
        <w:spacing w:line="240" w:lineRule="auto"/>
      </w:pPr>
      <w:r>
        <w:separator/>
      </w:r>
    </w:p>
  </w:footnote>
  <w:footnote w:type="continuationSeparator" w:id="0">
    <w:p w:rsidR="00C75C9D" w:rsidRDefault="00C75C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D31"/>
    <w:rsid w:val="0006063C"/>
    <w:rsid w:val="00060A08"/>
    <w:rsid w:val="000F7871"/>
    <w:rsid w:val="0015074B"/>
    <w:rsid w:val="00287889"/>
    <w:rsid w:val="0029639D"/>
    <w:rsid w:val="00326F90"/>
    <w:rsid w:val="00515136"/>
    <w:rsid w:val="0059022D"/>
    <w:rsid w:val="00AA1D8D"/>
    <w:rsid w:val="00B47730"/>
    <w:rsid w:val="00BF5F57"/>
    <w:rsid w:val="00C75C9D"/>
    <w:rsid w:val="00CB0664"/>
    <w:rsid w:val="00D464C2"/>
    <w:rsid w:val="00E120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1E910D"/>
  <w14:defaultImageDpi w14:val="300"/>
  <w15:docId w15:val="{5F4D2982-9D67-4F69-BFAE-42B4E6B3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lang w:val="ru-RU" w:eastAsia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240"/>
      <w:ind w:firstLine="0"/>
      <w:jc w:val="center"/>
      <w:outlineLvl w:val="0"/>
    </w:pPr>
    <w:rPr>
      <w:b/>
      <w:bCs/>
      <w:color w:val="1F2A5C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b/>
      <w:bCs/>
      <w:color w:val="1F2A5C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80"/>
      <w:jc w:val="left"/>
      <w:outlineLvl w:val="2"/>
    </w:pPr>
    <w:rPr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A186BB-222D-4648-8BC5-C2DC8962C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11619</Words>
  <Characters>66234</Characters>
  <Application>Microsoft Office Word</Application>
  <DocSecurity>0</DocSecurity>
  <Lines>551</Lines>
  <Paragraphs>155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MSI</cp:lastModifiedBy>
  <cp:revision>7</cp:revision>
  <dcterms:created xsi:type="dcterms:W3CDTF">2013-12-23T23:15:00Z</dcterms:created>
  <dcterms:modified xsi:type="dcterms:W3CDTF">2026-10-22T10:05:00Z</dcterms:modified>
  <cp:category/>
</cp:coreProperties>
</file>